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8DC3" w14:textId="77777777" w:rsidR="00ED20C1" w:rsidRDefault="00000000">
      <w:pPr>
        <w:spacing w:after="0" w:line="269" w:lineRule="auto"/>
        <w:ind w:left="1749" w:hanging="10"/>
      </w:pPr>
      <w:r>
        <w:rPr>
          <w:b/>
        </w:rPr>
        <w:t xml:space="preserve">ПОТРЕБНА ДОКУМЕНТАЦИЈА ЗА РЕАЛИЗАЦИЈУ КРЕДИТА  </w:t>
      </w:r>
    </w:p>
    <w:p w14:paraId="015526E1" w14:textId="033AF8F7" w:rsidR="00ED20C1" w:rsidRDefault="00ED20C1">
      <w:pPr>
        <w:spacing w:after="25" w:line="259" w:lineRule="auto"/>
        <w:ind w:left="505" w:firstLine="0"/>
        <w:jc w:val="left"/>
      </w:pPr>
    </w:p>
    <w:p w14:paraId="3AC12B21" w14:textId="77777777" w:rsidR="00ED20C1" w:rsidRDefault="00000000">
      <w:pPr>
        <w:spacing w:after="0" w:line="282" w:lineRule="auto"/>
        <w:ind w:left="931" w:hanging="426"/>
        <w:jc w:val="left"/>
      </w:pPr>
      <w:r>
        <w:rPr>
          <w:b/>
          <w:sz w:val="21"/>
        </w:rPr>
        <w:t>1.</w:t>
      </w:r>
      <w:r>
        <w:rPr>
          <w:rFonts w:ascii="Arial" w:eastAsia="Arial" w:hAnsi="Arial" w:cs="Arial"/>
          <w:b/>
          <w:sz w:val="21"/>
        </w:rPr>
        <w:t xml:space="preserve"> </w:t>
      </w:r>
      <w:proofErr w:type="spellStart"/>
      <w:r>
        <w:rPr>
          <w:b/>
          <w:u w:val="single" w:color="000000"/>
        </w:rPr>
        <w:t>за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извођење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грађевинских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радова</w:t>
      </w:r>
      <w:proofErr w:type="spellEnd"/>
      <w:r>
        <w:rPr>
          <w:b/>
          <w:u w:val="single" w:color="000000"/>
        </w:rPr>
        <w:t xml:space="preserve"> </w:t>
      </w:r>
      <w:r>
        <w:rPr>
          <w:b/>
          <w:i/>
          <w:u w:val="single" w:color="000000"/>
        </w:rPr>
        <w:t>(</w:t>
      </w:r>
      <w:proofErr w:type="spellStart"/>
      <w:r>
        <w:rPr>
          <w:b/>
          <w:i/>
          <w:u w:val="single" w:color="000000"/>
        </w:rPr>
        <w:t>куповину</w:t>
      </w:r>
      <w:proofErr w:type="spellEnd"/>
      <w:r>
        <w:rPr>
          <w:b/>
          <w:i/>
          <w:u w:val="single" w:color="000000"/>
        </w:rPr>
        <w:t xml:space="preserve">, </w:t>
      </w:r>
      <w:proofErr w:type="spellStart"/>
      <w:r>
        <w:rPr>
          <w:b/>
          <w:i/>
          <w:u w:val="single" w:color="000000"/>
        </w:rPr>
        <w:t>изградњу</w:t>
      </w:r>
      <w:proofErr w:type="spellEnd"/>
      <w:r>
        <w:rPr>
          <w:b/>
          <w:i/>
          <w:u w:val="single" w:color="000000"/>
        </w:rPr>
        <w:t xml:space="preserve">, </w:t>
      </w:r>
      <w:proofErr w:type="spellStart"/>
      <w:r>
        <w:rPr>
          <w:b/>
          <w:i/>
          <w:u w:val="single" w:color="000000"/>
        </w:rPr>
        <w:t>доградњу</w:t>
      </w:r>
      <w:proofErr w:type="spellEnd"/>
      <w:r>
        <w:rPr>
          <w:b/>
          <w:i/>
          <w:u w:val="single" w:color="000000"/>
        </w:rPr>
        <w:t xml:space="preserve">, </w:t>
      </w:r>
      <w:proofErr w:type="spellStart"/>
      <w:r>
        <w:rPr>
          <w:b/>
          <w:i/>
          <w:u w:val="single" w:color="000000"/>
        </w:rPr>
        <w:t>реконструкцију</w:t>
      </w:r>
      <w:proofErr w:type="spellEnd"/>
      <w:r>
        <w:rPr>
          <w:b/>
          <w:i/>
          <w:u w:val="single" w:color="000000"/>
        </w:rPr>
        <w:t>,</w:t>
      </w:r>
      <w:r>
        <w:rPr>
          <w:b/>
          <w:i/>
        </w:rPr>
        <w:t xml:space="preserve"> </w:t>
      </w:r>
      <w:proofErr w:type="spellStart"/>
      <w:r>
        <w:rPr>
          <w:b/>
          <w:i/>
          <w:u w:val="single" w:color="000000"/>
        </w:rPr>
        <w:t>адаптацију</w:t>
      </w:r>
      <w:proofErr w:type="spellEnd"/>
      <w:r>
        <w:rPr>
          <w:b/>
          <w:i/>
          <w:u w:val="single" w:color="000000"/>
        </w:rPr>
        <w:t xml:space="preserve">, </w:t>
      </w:r>
      <w:proofErr w:type="spellStart"/>
      <w:r>
        <w:rPr>
          <w:b/>
          <w:i/>
          <w:u w:val="single" w:color="000000"/>
        </w:rPr>
        <w:t>санацију</w:t>
      </w:r>
      <w:proofErr w:type="spellEnd"/>
      <w:r>
        <w:rPr>
          <w:b/>
          <w:i/>
          <w:u w:val="single" w:color="000000"/>
        </w:rPr>
        <w:t xml:space="preserve">, </w:t>
      </w:r>
      <w:proofErr w:type="spellStart"/>
      <w:r>
        <w:rPr>
          <w:b/>
          <w:i/>
          <w:u w:val="single" w:color="000000"/>
        </w:rPr>
        <w:t>инвестиционо</w:t>
      </w:r>
      <w:proofErr w:type="spellEnd"/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одржавање</w:t>
      </w:r>
      <w:proofErr w:type="spellEnd"/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простора</w:t>
      </w:r>
      <w:proofErr w:type="spellEnd"/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за</w:t>
      </w:r>
      <w:proofErr w:type="spellEnd"/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обављање</w:t>
      </w:r>
      <w:proofErr w:type="spellEnd"/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делатности</w:t>
      </w:r>
      <w:proofErr w:type="spellEnd"/>
      <w:r>
        <w:rPr>
          <w:b/>
          <w:i/>
          <w:u w:val="single" w:color="000000"/>
        </w:rPr>
        <w:t>;</w:t>
      </w:r>
      <w:r>
        <w:rPr>
          <w:b/>
          <w:i/>
        </w:rPr>
        <w:t xml:space="preserve"> </w:t>
      </w:r>
    </w:p>
    <w:p w14:paraId="1FA05CF8" w14:textId="77777777" w:rsidR="00ED20C1" w:rsidRDefault="00000000">
      <w:pPr>
        <w:spacing w:after="24" w:line="259" w:lineRule="auto"/>
        <w:ind w:left="426" w:firstLine="0"/>
        <w:jc w:val="left"/>
      </w:pPr>
      <w:r>
        <w:rPr>
          <w:b/>
          <w:i/>
        </w:rPr>
        <w:t xml:space="preserve"> </w:t>
      </w:r>
    </w:p>
    <w:p w14:paraId="661B5C13" w14:textId="77777777" w:rsidR="00ED20C1" w:rsidRDefault="00000000">
      <w:pPr>
        <w:numPr>
          <w:ilvl w:val="0"/>
          <w:numId w:val="1"/>
        </w:numPr>
        <w:ind w:left="918" w:hanging="286"/>
      </w:pPr>
      <w:proofErr w:type="spellStart"/>
      <w:r>
        <w:t>правноснажна</w:t>
      </w:r>
      <w:proofErr w:type="spellEnd"/>
      <w:r>
        <w:t xml:space="preserve"> </w:t>
      </w:r>
      <w:proofErr w:type="spellStart"/>
      <w:r>
        <w:t>грађевинска</w:t>
      </w:r>
      <w:proofErr w:type="spellEnd"/>
      <w:r>
        <w:t xml:space="preserve"> </w:t>
      </w:r>
      <w:proofErr w:type="spellStart"/>
      <w:r>
        <w:t>дозвола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одобрава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грађевинских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; </w:t>
      </w:r>
    </w:p>
    <w:p w14:paraId="42A837C4" w14:textId="77777777" w:rsidR="00ED20C1" w:rsidRDefault="00000000">
      <w:pPr>
        <w:numPr>
          <w:ilvl w:val="0"/>
          <w:numId w:val="1"/>
        </w:numPr>
        <w:ind w:left="918" w:hanging="286"/>
      </w:pPr>
      <w:proofErr w:type="spellStart"/>
      <w:r>
        <w:t>доказ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поднета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увек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поднета</w:t>
      </w:r>
      <w:proofErr w:type="spellEnd"/>
      <w:r>
        <w:t xml:space="preserve">,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следећег</w:t>
      </w:r>
      <w:proofErr w:type="spellEnd"/>
      <w:r>
        <w:t xml:space="preserve"> </w:t>
      </w:r>
      <w:proofErr w:type="spellStart"/>
      <w:r>
        <w:t>пуштања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привременом</w:t>
      </w:r>
      <w:proofErr w:type="spellEnd"/>
      <w:r>
        <w:t xml:space="preserve"> </w:t>
      </w:r>
      <w:proofErr w:type="spellStart"/>
      <w:r>
        <w:t>ситуацијом</w:t>
      </w:r>
      <w:proofErr w:type="spellEnd"/>
      <w:r>
        <w:t xml:space="preserve">; </w:t>
      </w:r>
    </w:p>
    <w:p w14:paraId="4A704580" w14:textId="77777777" w:rsidR="00ED20C1" w:rsidRDefault="00000000">
      <w:pPr>
        <w:numPr>
          <w:ilvl w:val="0"/>
          <w:numId w:val="1"/>
        </w:numPr>
        <w:ind w:left="918" w:hanging="286"/>
      </w:pPr>
      <w:proofErr w:type="spellStart"/>
      <w:r>
        <w:t>предмер</w:t>
      </w:r>
      <w:proofErr w:type="spellEnd"/>
      <w:r>
        <w:t xml:space="preserve"> и </w:t>
      </w:r>
      <w:proofErr w:type="spellStart"/>
      <w:r>
        <w:t>предрачун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потписан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(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пројектанта</w:t>
      </w:r>
      <w:proofErr w:type="spellEnd"/>
      <w:r>
        <w:t xml:space="preserve">). </w:t>
      </w:r>
      <w:proofErr w:type="spellStart"/>
      <w:r>
        <w:t>Предмер</w:t>
      </w:r>
      <w:proofErr w:type="spellEnd"/>
      <w:r>
        <w:t xml:space="preserve"> и </w:t>
      </w:r>
      <w:proofErr w:type="spellStart"/>
      <w:r>
        <w:t>предрачун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прихваћен</w:t>
      </w:r>
      <w:proofErr w:type="spellEnd"/>
      <w:r>
        <w:t xml:space="preserve"> </w:t>
      </w:r>
      <w:proofErr w:type="spellStart"/>
      <w:r>
        <w:t>максимално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грађевинској</w:t>
      </w:r>
      <w:proofErr w:type="spellEnd"/>
      <w:r>
        <w:t xml:space="preserve"> </w:t>
      </w:r>
      <w:proofErr w:type="spellStart"/>
      <w:r>
        <w:t>дозволи</w:t>
      </w:r>
      <w:proofErr w:type="spellEnd"/>
      <w:r>
        <w:t xml:space="preserve"> </w:t>
      </w:r>
      <w:proofErr w:type="spellStart"/>
      <w:r>
        <w:t>наведен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предрачунска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; </w:t>
      </w:r>
    </w:p>
    <w:p w14:paraId="50271D89" w14:textId="77777777" w:rsidR="00ED20C1" w:rsidRDefault="00000000">
      <w:pPr>
        <w:numPr>
          <w:ilvl w:val="0"/>
          <w:numId w:val="1"/>
        </w:numPr>
        <w:ind w:left="918" w:hanging="286"/>
      </w:pPr>
      <w:proofErr w:type="spellStart"/>
      <w:r>
        <w:t>понуде</w:t>
      </w:r>
      <w:proofErr w:type="spellEnd"/>
      <w:r>
        <w:t>/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извођачем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доказом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именован</w:t>
      </w:r>
      <w:proofErr w:type="spellEnd"/>
      <w:r>
        <w:t xml:space="preserve"> </w:t>
      </w:r>
      <w:proofErr w:type="spellStart"/>
      <w:r>
        <w:t>одговорни</w:t>
      </w:r>
      <w:proofErr w:type="spellEnd"/>
      <w:r>
        <w:t xml:space="preserve"> </w:t>
      </w:r>
      <w:proofErr w:type="spellStart"/>
      <w:r>
        <w:t>извођач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и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извођача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. </w:t>
      </w:r>
      <w:proofErr w:type="spellStart"/>
      <w:r>
        <w:t>Аванс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грађевинских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максимално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40% </w:t>
      </w:r>
      <w:proofErr w:type="spellStart"/>
      <w:r>
        <w:t>уговорених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, а </w:t>
      </w:r>
      <w:proofErr w:type="spellStart"/>
      <w:r>
        <w:t>остатак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пуштати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t xml:space="preserve"> </w:t>
      </w:r>
      <w:proofErr w:type="spellStart"/>
      <w:r>
        <w:t>привремених</w:t>
      </w:r>
      <w:proofErr w:type="spellEnd"/>
      <w:r>
        <w:t>/</w:t>
      </w:r>
      <w:proofErr w:type="spellStart"/>
      <w:r>
        <w:t>коначне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(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оверити</w:t>
      </w:r>
      <w:proofErr w:type="spellEnd"/>
      <w:r>
        <w:t xml:space="preserve">: </w:t>
      </w:r>
      <w:proofErr w:type="spellStart"/>
      <w:r>
        <w:t>инвеститор</w:t>
      </w:r>
      <w:proofErr w:type="spellEnd"/>
      <w:r>
        <w:t xml:space="preserve">, </w:t>
      </w:r>
      <w:proofErr w:type="spellStart"/>
      <w:r>
        <w:t>одговорни</w:t>
      </w:r>
      <w:proofErr w:type="spellEnd"/>
      <w:r>
        <w:t xml:space="preserve"> </w:t>
      </w:r>
      <w:proofErr w:type="spellStart"/>
      <w:r>
        <w:t>извођач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и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); </w:t>
      </w:r>
    </w:p>
    <w:p w14:paraId="07A4E90A" w14:textId="77777777" w:rsidR="00ED20C1" w:rsidRDefault="00000000">
      <w:pPr>
        <w:numPr>
          <w:ilvl w:val="0"/>
          <w:numId w:val="1"/>
        </w:numPr>
        <w:ind w:left="918" w:hanging="286"/>
      </w:pPr>
      <w:proofErr w:type="spellStart"/>
      <w:r>
        <w:t>доказ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инвеститор</w:t>
      </w:r>
      <w:proofErr w:type="spellEnd"/>
      <w:r>
        <w:t xml:space="preserve"> </w:t>
      </w:r>
      <w:proofErr w:type="spellStart"/>
      <w:r>
        <w:t>именовао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и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. </w:t>
      </w:r>
    </w:p>
    <w:p w14:paraId="5C8CD70F" w14:textId="77777777" w:rsidR="00ED20C1" w:rsidRDefault="00000000">
      <w:pPr>
        <w:numPr>
          <w:ilvl w:val="0"/>
          <w:numId w:val="1"/>
        </w:numPr>
        <w:spacing w:after="0" w:line="309" w:lineRule="auto"/>
        <w:ind w:left="918" w:hanging="286"/>
      </w:pPr>
      <w:proofErr w:type="spellStart"/>
      <w:r>
        <w:rPr>
          <w:b/>
          <w:i/>
        </w:rPr>
        <w:t>Уколико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планиране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грађевинске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радове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који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се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финансирају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овом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програму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није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потребна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грађевиска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дозвола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потребна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је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потврда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надлежног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органа</w:t>
      </w:r>
      <w:proofErr w:type="spellEnd"/>
      <w:r>
        <w:rPr>
          <w:b/>
          <w:i/>
        </w:rPr>
        <w:t xml:space="preserve">. </w:t>
      </w:r>
      <w:r>
        <w:t xml:space="preserve"> </w:t>
      </w:r>
    </w:p>
    <w:p w14:paraId="22233DA8" w14:textId="77777777" w:rsidR="00ED20C1" w:rsidRDefault="00000000">
      <w:pPr>
        <w:spacing w:after="23" w:line="259" w:lineRule="auto"/>
        <w:ind w:left="426" w:firstLine="0"/>
        <w:jc w:val="left"/>
      </w:pPr>
      <w:r>
        <w:rPr>
          <w:b/>
        </w:rPr>
        <w:t xml:space="preserve"> </w:t>
      </w:r>
    </w:p>
    <w:p w14:paraId="3D011C64" w14:textId="77777777" w:rsidR="00ED20C1" w:rsidRDefault="00000000">
      <w:pPr>
        <w:tabs>
          <w:tab w:val="center" w:pos="584"/>
          <w:tab w:val="center" w:pos="456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  <w:sz w:val="21"/>
        </w:rPr>
        <w:t>2.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b/>
          <w:sz w:val="21"/>
        </w:rPr>
        <w:tab/>
      </w:r>
      <w:proofErr w:type="spellStart"/>
      <w:r>
        <w:rPr>
          <w:b/>
          <w:u w:val="single" w:color="000000"/>
        </w:rPr>
        <w:t>за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куповину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пословног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простора</w:t>
      </w:r>
      <w:proofErr w:type="spellEnd"/>
      <w:r>
        <w:rPr>
          <w:b/>
          <w:u w:val="single" w:color="000000"/>
        </w:rPr>
        <w:t>/</w:t>
      </w:r>
      <w:proofErr w:type="spellStart"/>
      <w:r>
        <w:rPr>
          <w:b/>
          <w:u w:val="single" w:color="000000"/>
        </w:rPr>
        <w:t>производних</w:t>
      </w:r>
      <w:proofErr w:type="spellEnd"/>
      <w:r>
        <w:rPr>
          <w:b/>
          <w:u w:val="single" w:color="000000"/>
        </w:rPr>
        <w:t xml:space="preserve"> и </w:t>
      </w:r>
      <w:proofErr w:type="spellStart"/>
      <w:r>
        <w:rPr>
          <w:b/>
          <w:u w:val="single" w:color="000000"/>
        </w:rPr>
        <w:t>индустријских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објеката</w:t>
      </w:r>
      <w:proofErr w:type="spellEnd"/>
      <w:r>
        <w:rPr>
          <w:b/>
          <w:u w:val="single" w:color="000000"/>
        </w:rPr>
        <w:t>:</w:t>
      </w:r>
      <w:r>
        <w:t xml:space="preserve"> </w:t>
      </w:r>
    </w:p>
    <w:p w14:paraId="6EAAF14E" w14:textId="77777777" w:rsidR="00ED20C1" w:rsidRDefault="00000000">
      <w:pPr>
        <w:spacing w:after="23" w:line="259" w:lineRule="auto"/>
        <w:ind w:left="1225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6C1E65" wp14:editId="2CD7091F">
                <wp:simplePos x="0" y="0"/>
                <wp:positionH relativeFrom="page">
                  <wp:posOffset>-25907</wp:posOffset>
                </wp:positionH>
                <wp:positionV relativeFrom="page">
                  <wp:posOffset>179704</wp:posOffset>
                </wp:positionV>
                <wp:extent cx="7276338" cy="1148864"/>
                <wp:effectExtent l="0" t="0" r="0" b="0"/>
                <wp:wrapTopAndBottom/>
                <wp:docPr id="2169" name="Group 2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6338" cy="1148864"/>
                          <a:chOff x="0" y="0"/>
                          <a:chExt cx="7276338" cy="1148864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500762"/>
                            <a:ext cx="39683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41477" w14:textId="77777777" w:rsidR="00ED20C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8958" y="0"/>
                            <a:ext cx="2343785" cy="638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2642870" y="500762"/>
                            <a:ext cx="107788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1D477" w14:textId="77777777" w:rsidR="00ED20C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453638" y="478004"/>
                            <a:ext cx="65606" cy="263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B1A45" w14:textId="77777777" w:rsidR="00ED20C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40308" y="644627"/>
                            <a:ext cx="121615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9D583" w14:textId="77777777" w:rsidR="00ED20C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854962" y="6446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33169" w14:textId="77777777" w:rsidR="00ED20C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893062" y="6446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6E8CF" w14:textId="77777777" w:rsidR="00ED20C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940308" y="8183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816BE" w14:textId="77777777" w:rsidR="00ED20C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Shape 16"/>
                        <wps:cNvSpPr/>
                        <wps:spPr>
                          <a:xfrm>
                            <a:off x="326898" y="835025"/>
                            <a:ext cx="6949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0">
                                <a:moveTo>
                                  <a:pt x="0" y="0"/>
                                </a:moveTo>
                                <a:lnTo>
                                  <a:pt x="694944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3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806444" y="994497"/>
                            <a:ext cx="46366" cy="205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62762" w14:textId="77777777" w:rsidR="00ED20C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C1E65" id="Group 2169" o:spid="_x0000_s1026" style="position:absolute;left:0;text-align:left;margin-left:-2.05pt;margin-top:14.15pt;width:572.95pt;height:90.45pt;z-index:251658240;mso-position-horizontal-relative:page;mso-position-vertical-relative:page" coordsize="72763,11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">
                <v:rect id="Rectangle 7" o:spid="_x0000_s1027" style="position:absolute;top:5007;width:396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C841477" w14:textId="77777777" w:rsidR="00ED20C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2989;width:23438;height:6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">
                  <v:imagedata r:id="rId6" o:title=""/>
                </v:shape>
                <v:rect id="Rectangle 10" o:spid="_x0000_s1029" style="position:absolute;left:26428;top:5007;width:1077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211D477" w14:textId="77777777" w:rsidR="00ED20C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11" o:spid="_x0000_s1030" style="position:absolute;left:34536;top:4780;width:656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A2B1A45" w14:textId="77777777" w:rsidR="00ED20C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9403;top:6446;width:1216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749D583" w14:textId="77777777" w:rsidR="00ED20C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                       </w:t>
                        </w:r>
                      </w:p>
                    </w:txbxContent>
                  </v:textbox>
                </v:rect>
                <v:rect id="Rectangle 13" o:spid="_x0000_s1032" style="position:absolute;left:18549;top:644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1E33169" w14:textId="77777777" w:rsidR="00ED20C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18930;top:644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B96E8CF" w14:textId="77777777" w:rsidR="00ED20C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9403;top:818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85816BE" w14:textId="77777777" w:rsidR="00ED20C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" o:spid="_x0000_s1035" style="position:absolute;left:3268;top:8350;width:69495;height:0;visibility:visible;mso-wrap-style:square;v-text-anchor:top" coordsize="6949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" path="m,l6949440,e" filled="f" strokecolor="#39f">
                  <v:path arrowok="t" textboxrect="0,0,6949440,0"/>
                </v:shape>
                <v:rect id="Rectangle 17" o:spid="_x0000_s1036" style="position:absolute;left:38064;top:9944;width:464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CE62762" w14:textId="77777777" w:rsidR="00ED20C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14:paraId="2EF83A65" w14:textId="77777777" w:rsidR="00ED20C1" w:rsidRDefault="00000000">
      <w:pPr>
        <w:numPr>
          <w:ilvl w:val="0"/>
          <w:numId w:val="2"/>
        </w:numPr>
        <w:ind w:hanging="284"/>
      </w:pPr>
      <w:proofErr w:type="spellStart"/>
      <w:r>
        <w:t>доказ</w:t>
      </w:r>
      <w:proofErr w:type="spellEnd"/>
      <w:r>
        <w:t xml:space="preserve"> о </w:t>
      </w:r>
      <w:proofErr w:type="spellStart"/>
      <w:r>
        <w:t>власништву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, </w:t>
      </w:r>
    </w:p>
    <w:p w14:paraId="03E4EE51" w14:textId="77777777" w:rsidR="00ED20C1" w:rsidRDefault="00000000">
      <w:pPr>
        <w:numPr>
          <w:ilvl w:val="0"/>
          <w:numId w:val="2"/>
        </w:numPr>
        <w:ind w:hanging="284"/>
      </w:pPr>
      <w:proofErr w:type="spellStart"/>
      <w:r>
        <w:t>предуговор</w:t>
      </w:r>
      <w:proofErr w:type="spellEnd"/>
      <w:r>
        <w:t>/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купопродаји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бележника</w:t>
      </w:r>
      <w:proofErr w:type="spellEnd"/>
      <w:r>
        <w:t xml:space="preserve">. </w:t>
      </w:r>
    </w:p>
    <w:p w14:paraId="009740B1" w14:textId="77777777" w:rsidR="00ED20C1" w:rsidRDefault="00000000">
      <w:pPr>
        <w:spacing w:after="22" w:line="259" w:lineRule="auto"/>
        <w:ind w:left="720" w:firstLine="0"/>
        <w:jc w:val="left"/>
      </w:pPr>
      <w:r>
        <w:t xml:space="preserve"> </w:t>
      </w:r>
    </w:p>
    <w:p w14:paraId="459980AB" w14:textId="77777777" w:rsidR="00ED20C1" w:rsidRDefault="00000000">
      <w:pPr>
        <w:tabs>
          <w:tab w:val="center" w:pos="584"/>
          <w:tab w:val="center" w:pos="195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  <w:sz w:val="21"/>
        </w:rPr>
        <w:t>3.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b/>
          <w:sz w:val="21"/>
        </w:rPr>
        <w:tab/>
      </w:r>
      <w:proofErr w:type="spellStart"/>
      <w:r>
        <w:rPr>
          <w:b/>
          <w:u w:val="single" w:color="000000"/>
        </w:rPr>
        <w:t>за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куповину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опреме</w:t>
      </w:r>
      <w:proofErr w:type="spellEnd"/>
      <w:r>
        <w:rPr>
          <w:b/>
          <w:u w:val="single" w:color="000000"/>
        </w:rPr>
        <w:t>:</w:t>
      </w:r>
      <w:r>
        <w:rPr>
          <w:b/>
        </w:rPr>
        <w:t xml:space="preserve"> </w:t>
      </w:r>
    </w:p>
    <w:p w14:paraId="2CEA0D12" w14:textId="77777777" w:rsidR="00ED20C1" w:rsidRDefault="00000000">
      <w:pPr>
        <w:spacing w:after="24" w:line="259" w:lineRule="auto"/>
        <w:ind w:left="1225" w:firstLine="0"/>
        <w:jc w:val="left"/>
      </w:pPr>
      <w:r>
        <w:rPr>
          <w:b/>
        </w:rPr>
        <w:t xml:space="preserve"> </w:t>
      </w:r>
    </w:p>
    <w:p w14:paraId="2A042E87" w14:textId="77777777" w:rsidR="00ED20C1" w:rsidRDefault="00000000">
      <w:pPr>
        <w:numPr>
          <w:ilvl w:val="0"/>
          <w:numId w:val="3"/>
        </w:numPr>
        <w:ind w:hanging="284"/>
      </w:pPr>
      <w:proofErr w:type="spellStart"/>
      <w:r>
        <w:t>понуде</w:t>
      </w:r>
      <w:proofErr w:type="spellEnd"/>
      <w:r>
        <w:t>/</w:t>
      </w:r>
      <w:proofErr w:type="spellStart"/>
      <w:r>
        <w:t>профактуре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назначен</w:t>
      </w:r>
      <w:proofErr w:type="spellEnd"/>
      <w:r>
        <w:t xml:space="preserve"> </w:t>
      </w:r>
      <w:proofErr w:type="spellStart"/>
      <w:r>
        <w:t>тачан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, </w:t>
      </w:r>
      <w:proofErr w:type="spellStart"/>
      <w:r>
        <w:t>намена</w:t>
      </w:r>
      <w:proofErr w:type="spellEnd"/>
      <w:r>
        <w:t xml:space="preserve">, </w:t>
      </w:r>
      <w:proofErr w:type="spellStart"/>
      <w:r>
        <w:t>марка</w:t>
      </w:r>
      <w:proofErr w:type="spellEnd"/>
      <w:r>
        <w:t xml:space="preserve">, </w:t>
      </w:r>
      <w:proofErr w:type="spellStart"/>
      <w:r>
        <w:t>тип</w:t>
      </w:r>
      <w:proofErr w:type="spellEnd"/>
      <w:r>
        <w:t xml:space="preserve">,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производње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транспорта</w:t>
      </w:r>
      <w:proofErr w:type="spellEnd"/>
      <w:r>
        <w:t xml:space="preserve">,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(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пуштена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/</w:t>
      </w:r>
      <w:proofErr w:type="spellStart"/>
      <w:r>
        <w:t>профактуре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истекао</w:t>
      </w:r>
      <w:proofErr w:type="spellEnd"/>
      <w:r>
        <w:t xml:space="preserve">, </w:t>
      </w:r>
      <w:proofErr w:type="spellStart"/>
      <w:r>
        <w:t>изузев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изјава</w:t>
      </w:r>
      <w:proofErr w:type="spellEnd"/>
      <w:r>
        <w:t xml:space="preserve"> </w:t>
      </w:r>
      <w:proofErr w:type="spellStart"/>
      <w:r>
        <w:t>добављача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достављена</w:t>
      </w:r>
      <w:proofErr w:type="spellEnd"/>
      <w:r>
        <w:t xml:space="preserve"> </w:t>
      </w:r>
      <w:proofErr w:type="spellStart"/>
      <w:r>
        <w:t>профактура</w:t>
      </w:r>
      <w:proofErr w:type="spellEnd"/>
      <w:r>
        <w:t xml:space="preserve"> и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важећа</w:t>
      </w:r>
      <w:proofErr w:type="spellEnd"/>
      <w:r>
        <w:t xml:space="preserve">),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, </w:t>
      </w:r>
      <w:proofErr w:type="spellStart"/>
      <w:r>
        <w:t>податак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инсталацију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и </w:t>
      </w:r>
      <w:proofErr w:type="spellStart"/>
      <w:r>
        <w:t>обуку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истој</w:t>
      </w:r>
      <w:proofErr w:type="spellEnd"/>
      <w:r>
        <w:t xml:space="preserve">. </w:t>
      </w:r>
      <w:proofErr w:type="spellStart"/>
      <w:r>
        <w:t>Профактура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добављача</w:t>
      </w:r>
      <w:proofErr w:type="spellEnd"/>
      <w:r>
        <w:t xml:space="preserve"> и </w:t>
      </w:r>
      <w:proofErr w:type="spellStart"/>
      <w:r>
        <w:t>њихову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, </w:t>
      </w: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, ПИБ, </w:t>
      </w:r>
      <w:proofErr w:type="spellStart"/>
      <w:proofErr w:type="gramStart"/>
      <w:r>
        <w:t>бр.текућег</w:t>
      </w:r>
      <w:proofErr w:type="spellEnd"/>
      <w:proofErr w:type="gramEnd"/>
      <w:r>
        <w:t xml:space="preserve"> </w:t>
      </w:r>
      <w:proofErr w:type="spellStart"/>
      <w:r>
        <w:t>рачуна</w:t>
      </w:r>
      <w:proofErr w:type="spellEnd"/>
      <w:r>
        <w:t xml:space="preserve">; </w:t>
      </w:r>
    </w:p>
    <w:p w14:paraId="7D79B35A" w14:textId="77777777" w:rsidR="00ED20C1" w:rsidRDefault="00000000">
      <w:pPr>
        <w:numPr>
          <w:ilvl w:val="0"/>
          <w:numId w:val="3"/>
        </w:numPr>
        <w:ind w:hanging="284"/>
      </w:pPr>
      <w:proofErr w:type="spellStart"/>
      <w:r>
        <w:t>за</w:t>
      </w:r>
      <w:proofErr w:type="spellEnd"/>
      <w:r>
        <w:t xml:space="preserve"> </w:t>
      </w:r>
      <w:proofErr w:type="spellStart"/>
      <w:r>
        <w:rPr>
          <w:b/>
        </w:rPr>
        <w:t>куповину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увозне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опреме</w:t>
      </w:r>
      <w:proofErr w:type="spellEnd"/>
      <w:r>
        <w:t xml:space="preserve"> </w:t>
      </w:r>
      <w:proofErr w:type="spellStart"/>
      <w:r>
        <w:t>потребан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превод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/</w:t>
      </w:r>
      <w:proofErr w:type="spellStart"/>
      <w:r>
        <w:t>профактуре</w:t>
      </w:r>
      <w:proofErr w:type="spellEnd"/>
      <w:r>
        <w:t xml:space="preserve"> и </w:t>
      </w:r>
      <w:proofErr w:type="spellStart"/>
      <w:r>
        <w:t>означена</w:t>
      </w:r>
      <w:proofErr w:type="spellEnd"/>
      <w:r>
        <w:t xml:space="preserve"> </w:t>
      </w:r>
      <w:proofErr w:type="spellStart"/>
      <w:r>
        <w:t>валута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плаћање</w:t>
      </w:r>
      <w:proofErr w:type="spellEnd"/>
      <w:r>
        <w:t xml:space="preserve">.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увоза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: ЈЦИ, </w:t>
      </w:r>
      <w:proofErr w:type="spellStart"/>
      <w:r>
        <w:t>фактуру</w:t>
      </w:r>
      <w:proofErr w:type="spellEnd"/>
      <w:r>
        <w:t xml:space="preserve">, </w:t>
      </w:r>
      <w:proofErr w:type="spellStart"/>
      <w:r>
        <w:t>царински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и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плаћању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; </w:t>
      </w:r>
    </w:p>
    <w:p w14:paraId="40E27A62" w14:textId="77777777" w:rsidR="00ED20C1" w:rsidRDefault="00000000">
      <w:pPr>
        <w:numPr>
          <w:ilvl w:val="0"/>
          <w:numId w:val="3"/>
        </w:numPr>
        <w:ind w:hanging="284"/>
      </w:pPr>
      <w:proofErr w:type="spellStart"/>
      <w:r>
        <w:t>купопродајни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>/</w:t>
      </w:r>
      <w:proofErr w:type="spellStart"/>
      <w:r>
        <w:t>понуде</w:t>
      </w:r>
      <w:proofErr w:type="spellEnd"/>
      <w:r>
        <w:t>/</w:t>
      </w:r>
      <w:proofErr w:type="spellStart"/>
      <w:r>
        <w:t>профактуре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 xml:space="preserve"> </w:t>
      </w:r>
      <w:proofErr w:type="spellStart"/>
      <w:r>
        <w:t>купује</w:t>
      </w:r>
      <w:proofErr w:type="spellEnd"/>
      <w:r>
        <w:t xml:space="preserve"> </w:t>
      </w:r>
      <w:proofErr w:type="spellStart"/>
      <w:r>
        <w:t>половна</w:t>
      </w:r>
      <w:proofErr w:type="spellEnd"/>
      <w:r>
        <w:t xml:space="preserve"> </w:t>
      </w:r>
      <w:proofErr w:type="spellStart"/>
      <w:r>
        <w:t>опрема</w:t>
      </w:r>
      <w:proofErr w:type="spellEnd"/>
      <w:r>
        <w:t xml:space="preserve">,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назначен</w:t>
      </w:r>
      <w:proofErr w:type="spellEnd"/>
      <w:r>
        <w:t xml:space="preserve"> </w:t>
      </w:r>
      <w:proofErr w:type="spellStart"/>
      <w:r>
        <w:t>тачан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, </w:t>
      </w:r>
      <w:proofErr w:type="spellStart"/>
      <w:r>
        <w:t>намена</w:t>
      </w:r>
      <w:proofErr w:type="spellEnd"/>
      <w:r>
        <w:t xml:space="preserve">, </w:t>
      </w:r>
      <w:proofErr w:type="spellStart"/>
      <w:r>
        <w:t>марка</w:t>
      </w:r>
      <w:proofErr w:type="spellEnd"/>
      <w:r>
        <w:t xml:space="preserve">, </w:t>
      </w:r>
      <w:proofErr w:type="spellStart"/>
      <w:r>
        <w:t>тип</w:t>
      </w:r>
      <w:proofErr w:type="spellEnd"/>
      <w:r>
        <w:t xml:space="preserve">,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производње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и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 и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. </w:t>
      </w:r>
    </w:p>
    <w:p w14:paraId="4B7DD0A7" w14:textId="77777777" w:rsidR="00ED20C1" w:rsidRDefault="00000000">
      <w:pPr>
        <w:spacing w:after="23" w:line="259" w:lineRule="auto"/>
        <w:ind w:left="0" w:firstLine="0"/>
        <w:jc w:val="left"/>
      </w:pPr>
      <w:r>
        <w:t xml:space="preserve"> </w:t>
      </w:r>
    </w:p>
    <w:p w14:paraId="34BA6259" w14:textId="77777777" w:rsidR="00ED20C1" w:rsidRDefault="00000000">
      <w:pPr>
        <w:tabs>
          <w:tab w:val="center" w:pos="584"/>
          <w:tab w:val="center" w:pos="334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lastRenderedPageBreak/>
        <w:tab/>
      </w:r>
      <w:r>
        <w:rPr>
          <w:b/>
          <w:sz w:val="21"/>
        </w:rPr>
        <w:t>4.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b/>
          <w:sz w:val="21"/>
        </w:rPr>
        <w:tab/>
      </w:r>
      <w:proofErr w:type="spellStart"/>
      <w:r>
        <w:rPr>
          <w:b/>
          <w:u w:val="single" w:color="000000"/>
        </w:rPr>
        <w:t>за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куповину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софтвера</w:t>
      </w:r>
      <w:proofErr w:type="spellEnd"/>
      <w:r>
        <w:rPr>
          <w:b/>
          <w:u w:val="single" w:color="000000"/>
        </w:rPr>
        <w:t xml:space="preserve"> (</w:t>
      </w:r>
      <w:proofErr w:type="spellStart"/>
      <w:r>
        <w:rPr>
          <w:b/>
          <w:u w:val="single" w:color="000000"/>
        </w:rPr>
        <w:t>нематеријална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улагања</w:t>
      </w:r>
      <w:proofErr w:type="spellEnd"/>
      <w:r>
        <w:rPr>
          <w:b/>
          <w:u w:val="single" w:color="000000"/>
        </w:rPr>
        <w:t>):</w:t>
      </w:r>
      <w:r>
        <w:rPr>
          <w:b/>
        </w:rPr>
        <w:t xml:space="preserve"> </w:t>
      </w:r>
    </w:p>
    <w:p w14:paraId="6D5BB557" w14:textId="77777777" w:rsidR="00ED20C1" w:rsidRDefault="00000000">
      <w:pPr>
        <w:spacing w:after="24" w:line="259" w:lineRule="auto"/>
        <w:ind w:left="1225" w:firstLine="0"/>
        <w:jc w:val="left"/>
      </w:pPr>
      <w:r>
        <w:rPr>
          <w:b/>
        </w:rPr>
        <w:t xml:space="preserve"> </w:t>
      </w:r>
    </w:p>
    <w:p w14:paraId="7248AF9B" w14:textId="77777777" w:rsidR="00ED20C1" w:rsidRDefault="00000000">
      <w:pPr>
        <w:numPr>
          <w:ilvl w:val="0"/>
          <w:numId w:val="4"/>
        </w:numPr>
        <w:ind w:hanging="426"/>
      </w:pPr>
      <w:proofErr w:type="spellStart"/>
      <w:r>
        <w:t>понуде</w:t>
      </w:r>
      <w:proofErr w:type="spellEnd"/>
      <w:r>
        <w:t>/</w:t>
      </w:r>
      <w:proofErr w:type="spellStart"/>
      <w:r>
        <w:t>профактуре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назначен</w:t>
      </w:r>
      <w:proofErr w:type="spellEnd"/>
      <w:r>
        <w:t xml:space="preserve"> </w:t>
      </w:r>
      <w:proofErr w:type="spellStart"/>
      <w:r>
        <w:t>тачан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софтвера</w:t>
      </w:r>
      <w:proofErr w:type="spellEnd"/>
      <w:r>
        <w:t xml:space="preserve">, </w:t>
      </w:r>
      <w:proofErr w:type="spellStart"/>
      <w:r>
        <w:t>намена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,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(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пуштена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/</w:t>
      </w:r>
      <w:proofErr w:type="spellStart"/>
      <w:r>
        <w:t>профактуре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истекао</w:t>
      </w:r>
      <w:proofErr w:type="spellEnd"/>
      <w:r>
        <w:t xml:space="preserve">),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имплементацију</w:t>
      </w:r>
      <w:proofErr w:type="spellEnd"/>
      <w:r>
        <w:t xml:space="preserve"> </w:t>
      </w:r>
      <w:proofErr w:type="spellStart"/>
      <w:r>
        <w:t>софтвера</w:t>
      </w:r>
      <w:proofErr w:type="spellEnd"/>
      <w:r>
        <w:t xml:space="preserve">, </w:t>
      </w:r>
      <w:proofErr w:type="spellStart"/>
      <w:r>
        <w:t>податак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имплементацију</w:t>
      </w:r>
      <w:proofErr w:type="spellEnd"/>
      <w:r>
        <w:t xml:space="preserve"> </w:t>
      </w:r>
      <w:proofErr w:type="spellStart"/>
      <w:r>
        <w:t>софтвера</w:t>
      </w:r>
      <w:proofErr w:type="spellEnd"/>
      <w:r>
        <w:t xml:space="preserve"> и </w:t>
      </w:r>
      <w:proofErr w:type="spellStart"/>
      <w:r>
        <w:t>обуку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истом</w:t>
      </w:r>
      <w:proofErr w:type="spellEnd"/>
      <w:r>
        <w:t xml:space="preserve">. </w:t>
      </w:r>
      <w:proofErr w:type="spellStart"/>
      <w:r>
        <w:t>Профактура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добављача</w:t>
      </w:r>
      <w:proofErr w:type="spellEnd"/>
      <w:r>
        <w:t xml:space="preserve"> и </w:t>
      </w:r>
      <w:proofErr w:type="spellStart"/>
      <w:r>
        <w:t>њихову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, </w:t>
      </w: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, ПИБ, </w:t>
      </w:r>
      <w:proofErr w:type="spellStart"/>
      <w:proofErr w:type="gramStart"/>
      <w:r>
        <w:t>бр.текућег</w:t>
      </w:r>
      <w:proofErr w:type="spellEnd"/>
      <w:proofErr w:type="gramEnd"/>
      <w:r>
        <w:t xml:space="preserve"> </w:t>
      </w:r>
      <w:proofErr w:type="spellStart"/>
      <w:r>
        <w:t>рачуна</w:t>
      </w:r>
      <w:proofErr w:type="spellEnd"/>
      <w:r>
        <w:t xml:space="preserve">; </w:t>
      </w:r>
    </w:p>
    <w:p w14:paraId="6985C7D0" w14:textId="77777777" w:rsidR="00ED20C1" w:rsidRDefault="00000000">
      <w:pPr>
        <w:numPr>
          <w:ilvl w:val="0"/>
          <w:numId w:val="4"/>
        </w:numPr>
        <w:ind w:hanging="426"/>
      </w:pPr>
      <w:proofErr w:type="spellStart"/>
      <w:r>
        <w:t>Уговор</w:t>
      </w:r>
      <w:proofErr w:type="spellEnd"/>
      <w:r>
        <w:t xml:space="preserve"> у </w:t>
      </w:r>
      <w:proofErr w:type="spellStart"/>
      <w:r>
        <w:t>купопродаји</w:t>
      </w:r>
      <w:proofErr w:type="spellEnd"/>
      <w:r>
        <w:t xml:space="preserve"> </w:t>
      </w:r>
      <w:proofErr w:type="spellStart"/>
      <w:r>
        <w:t>софтвера</w:t>
      </w:r>
      <w:proofErr w:type="spellEnd"/>
      <w:r>
        <w:t>/</w:t>
      </w:r>
      <w:proofErr w:type="spellStart"/>
      <w:r>
        <w:t>лиценце</w:t>
      </w:r>
      <w:proofErr w:type="spellEnd"/>
      <w:r>
        <w:t>/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нематеријалног</w:t>
      </w:r>
      <w:proofErr w:type="spellEnd"/>
      <w:r>
        <w:t xml:space="preserve"> </w:t>
      </w:r>
      <w:proofErr w:type="spellStart"/>
      <w:r>
        <w:t>улагања</w:t>
      </w:r>
      <w:proofErr w:type="spellEnd"/>
      <w:r>
        <w:t>/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закључен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власником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доказом</w:t>
      </w:r>
      <w:proofErr w:type="spellEnd"/>
      <w:r>
        <w:t xml:space="preserve"> о </w:t>
      </w:r>
      <w:proofErr w:type="spellStart"/>
      <w:r>
        <w:t>власништву</w:t>
      </w:r>
      <w:proofErr w:type="spellEnd"/>
      <w:r>
        <w:t xml:space="preserve"> </w:t>
      </w:r>
      <w:proofErr w:type="spellStart"/>
      <w:r>
        <w:t>истог</w:t>
      </w:r>
      <w:proofErr w:type="spellEnd"/>
      <w:r>
        <w:t xml:space="preserve">; </w:t>
      </w:r>
    </w:p>
    <w:p w14:paraId="4C4F762A" w14:textId="77777777" w:rsidR="00ED20C1" w:rsidRDefault="00000000">
      <w:pPr>
        <w:spacing w:after="24" w:line="259" w:lineRule="auto"/>
        <w:ind w:left="505" w:firstLine="0"/>
        <w:jc w:val="left"/>
      </w:pPr>
      <w:r>
        <w:rPr>
          <w:b/>
        </w:rPr>
        <w:t xml:space="preserve"> </w:t>
      </w:r>
    </w:p>
    <w:p w14:paraId="1F750FE9" w14:textId="77777777" w:rsidR="00ED20C1" w:rsidRDefault="00000000">
      <w:pPr>
        <w:spacing w:after="0" w:line="269" w:lineRule="auto"/>
        <w:ind w:left="500" w:hanging="10"/>
      </w:pPr>
      <w:proofErr w:type="spellStart"/>
      <w:r>
        <w:rPr>
          <w:b/>
        </w:rPr>
        <w:t>Опште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одредбе</w:t>
      </w:r>
      <w:proofErr w:type="spellEnd"/>
      <w:r>
        <w:rPr>
          <w:b/>
        </w:rPr>
        <w:t xml:space="preserve">:  </w:t>
      </w:r>
    </w:p>
    <w:p w14:paraId="68F031A3" w14:textId="77777777" w:rsidR="00ED20C1" w:rsidRDefault="00000000">
      <w:pPr>
        <w:spacing w:after="24" w:line="259" w:lineRule="auto"/>
        <w:ind w:left="505" w:firstLine="0"/>
        <w:jc w:val="left"/>
      </w:pPr>
      <w:r>
        <w:rPr>
          <w:b/>
        </w:rPr>
        <w:t xml:space="preserve"> </w:t>
      </w:r>
    </w:p>
    <w:p w14:paraId="61AD2BCE" w14:textId="77777777" w:rsidR="00ED20C1" w:rsidRDefault="00000000">
      <w:pPr>
        <w:numPr>
          <w:ilvl w:val="0"/>
          <w:numId w:val="4"/>
        </w:numPr>
        <w:ind w:hanging="426"/>
      </w:pPr>
      <w:proofErr w:type="spellStart"/>
      <w:r>
        <w:t>За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пуштање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пуштање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и </w:t>
      </w:r>
      <w:proofErr w:type="spellStart"/>
      <w:r>
        <w:t>спецификацију</w:t>
      </w:r>
      <w:proofErr w:type="spellEnd"/>
      <w:r>
        <w:t xml:space="preserve"> </w:t>
      </w:r>
      <w:proofErr w:type="spellStart"/>
      <w:r>
        <w:t>улагања</w:t>
      </w:r>
      <w:proofErr w:type="spellEnd"/>
      <w:r>
        <w:t xml:space="preserve"> и </w:t>
      </w:r>
      <w:proofErr w:type="spellStart"/>
      <w:r>
        <w:t>важеће</w:t>
      </w:r>
      <w:proofErr w:type="spellEnd"/>
      <w:r>
        <w:t xml:space="preserve"> </w:t>
      </w:r>
      <w:proofErr w:type="spellStart"/>
      <w:r>
        <w:t>профактуре</w:t>
      </w:r>
      <w:proofErr w:type="spellEnd"/>
      <w:r>
        <w:t xml:space="preserve">/ </w:t>
      </w:r>
      <w:proofErr w:type="spellStart"/>
      <w:r>
        <w:t>уговор</w:t>
      </w:r>
      <w:proofErr w:type="spellEnd"/>
      <w:r>
        <w:t xml:space="preserve">;  </w:t>
      </w:r>
    </w:p>
    <w:p w14:paraId="182AC136" w14:textId="77777777" w:rsidR="00ED20C1" w:rsidRDefault="00000000">
      <w:pPr>
        <w:numPr>
          <w:ilvl w:val="0"/>
          <w:numId w:val="4"/>
        </w:numPr>
        <w:ind w:hanging="426"/>
      </w:pPr>
      <w:proofErr w:type="spellStart"/>
      <w:r>
        <w:t>Средства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уплаћивати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профактуре</w:t>
      </w:r>
      <w:proofErr w:type="spellEnd"/>
      <w:r>
        <w:t xml:space="preserve">/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куповини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b/>
          <w:u w:val="single" w:color="000000"/>
        </w:rPr>
        <w:t>изградњи</w:t>
      </w:r>
      <w:proofErr w:type="spellEnd"/>
      <w:r>
        <w:rPr>
          <w:b/>
          <w:u w:val="single" w:color="000000"/>
        </w:rPr>
        <w:t xml:space="preserve">, </w:t>
      </w:r>
      <w:proofErr w:type="spellStart"/>
      <w:proofErr w:type="gramStart"/>
      <w:r>
        <w:rPr>
          <w:b/>
          <w:u w:val="single" w:color="000000"/>
        </w:rPr>
        <w:t>доградњи</w:t>
      </w:r>
      <w:proofErr w:type="spellEnd"/>
      <w:r>
        <w:rPr>
          <w:b/>
          <w:u w:val="single" w:color="000000"/>
        </w:rPr>
        <w:t xml:space="preserve"> ,</w:t>
      </w:r>
      <w:proofErr w:type="spellStart"/>
      <w:r>
        <w:rPr>
          <w:b/>
          <w:u w:val="single" w:color="000000"/>
        </w:rPr>
        <w:t>реконструкцији</w:t>
      </w:r>
      <w:proofErr w:type="spellEnd"/>
      <w:proofErr w:type="gramEnd"/>
      <w:r>
        <w:rPr>
          <w:b/>
          <w:u w:val="single" w:color="000000"/>
        </w:rPr>
        <w:t xml:space="preserve">, </w:t>
      </w:r>
      <w:proofErr w:type="spellStart"/>
      <w:r>
        <w:rPr>
          <w:b/>
          <w:u w:val="single" w:color="000000"/>
        </w:rPr>
        <w:t>адаптаци</w:t>
      </w:r>
      <w:proofErr w:type="spellEnd"/>
      <w:r>
        <w:rPr>
          <w:b/>
          <w:u w:val="single" w:color="000000"/>
        </w:rPr>
        <w:t xml:space="preserve">, </w:t>
      </w:r>
      <w:proofErr w:type="spellStart"/>
      <w:r>
        <w:rPr>
          <w:b/>
          <w:u w:val="single" w:color="000000"/>
        </w:rPr>
        <w:t>санацији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или</w:t>
      </w:r>
      <w:proofErr w:type="spellEnd"/>
      <w:r>
        <w:rPr>
          <w:b/>
        </w:rPr>
        <w:t xml:space="preserve"> </w:t>
      </w:r>
      <w:proofErr w:type="spellStart"/>
      <w:r>
        <w:rPr>
          <w:b/>
          <w:u w:val="single" w:color="000000"/>
        </w:rPr>
        <w:t>инвестиционом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одржавању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објекта</w:t>
      </w:r>
      <w:proofErr w:type="spellEnd"/>
      <w:r>
        <w:t xml:space="preserve">; </w:t>
      </w:r>
    </w:p>
    <w:p w14:paraId="3B42E027" w14:textId="7A46F990" w:rsidR="00ED20C1" w:rsidRDefault="00000000">
      <w:pPr>
        <w:numPr>
          <w:ilvl w:val="0"/>
          <w:numId w:val="4"/>
        </w:numPr>
        <w:ind w:hanging="426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плаћање</w:t>
      </w:r>
      <w:proofErr w:type="spellEnd"/>
      <w:r>
        <w:t xml:space="preserve"> (</w:t>
      </w:r>
      <w:proofErr w:type="spellStart"/>
      <w:r>
        <w:t>опреме</w:t>
      </w:r>
      <w:proofErr w:type="spellEnd"/>
      <w:r>
        <w:t xml:space="preserve">, </w:t>
      </w:r>
      <w:proofErr w:type="spellStart"/>
      <w:r>
        <w:t>куповина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) </w:t>
      </w:r>
      <w:proofErr w:type="spellStart"/>
      <w:r>
        <w:t>уговорено</w:t>
      </w:r>
      <w:proofErr w:type="spellEnd"/>
      <w:r>
        <w:t xml:space="preserve"> </w:t>
      </w:r>
      <w:r>
        <w:rPr>
          <w:b/>
        </w:rPr>
        <w:t xml:space="preserve">100% </w:t>
      </w:r>
      <w:proofErr w:type="spellStart"/>
      <w:r>
        <w:rPr>
          <w:b/>
        </w:rPr>
        <w:t>авансно</w:t>
      </w:r>
      <w:proofErr w:type="spellEnd"/>
      <w:r>
        <w:rPr>
          <w:b/>
        </w:rPr>
        <w:t>,</w:t>
      </w:r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прво</w:t>
      </w:r>
      <w:proofErr w:type="spellEnd"/>
      <w:r>
        <w:t xml:space="preserve"> </w:t>
      </w:r>
      <w:proofErr w:type="spellStart"/>
      <w:r>
        <w:t>уплаћује</w:t>
      </w:r>
      <w:proofErr w:type="spellEnd"/>
      <w:r>
        <w:t xml:space="preserve"> </w:t>
      </w:r>
      <w:proofErr w:type="spellStart"/>
      <w:r>
        <w:t>сопствена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преноса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преносе</w:t>
      </w:r>
      <w:proofErr w:type="spellEnd"/>
      <w:r>
        <w:t xml:space="preserve"> </w:t>
      </w:r>
      <w:proofErr w:type="spellStart"/>
      <w:r>
        <w:t>добављачу</w:t>
      </w:r>
      <w:proofErr w:type="spellEnd"/>
      <w:r>
        <w:t>/</w:t>
      </w:r>
      <w:proofErr w:type="spellStart"/>
      <w:r>
        <w:t>извођачу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сукцесивно</w:t>
      </w:r>
      <w:proofErr w:type="spellEnd"/>
      <w:r>
        <w:t xml:space="preserve">,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сопственог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уплаћен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преноса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последње</w:t>
      </w:r>
      <w:proofErr w:type="spellEnd"/>
      <w:r>
        <w:t xml:space="preserve"> </w:t>
      </w:r>
      <w:proofErr w:type="spellStart"/>
      <w:r>
        <w:t>транше</w:t>
      </w:r>
      <w:proofErr w:type="spellEnd"/>
      <w:r>
        <w:t xml:space="preserve"> </w:t>
      </w:r>
      <w:proofErr w:type="spellStart"/>
      <w:r>
        <w:t>одобрених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; </w:t>
      </w:r>
    </w:p>
    <w:p w14:paraId="0F9E001A" w14:textId="77777777" w:rsidR="00ED20C1" w:rsidRDefault="00000000">
      <w:pPr>
        <w:numPr>
          <w:ilvl w:val="0"/>
          <w:numId w:val="4"/>
        </w:numPr>
        <w:ind w:hanging="426"/>
      </w:pPr>
      <w:proofErr w:type="spellStart"/>
      <w:r>
        <w:t>Средства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уплаћена</w:t>
      </w:r>
      <w:proofErr w:type="spellEnd"/>
      <w:r>
        <w:t xml:space="preserve"> </w:t>
      </w:r>
      <w:proofErr w:type="spellStart"/>
      <w:r>
        <w:t>испоручиоцу</w:t>
      </w:r>
      <w:proofErr w:type="spellEnd"/>
      <w:r>
        <w:t>/</w:t>
      </w:r>
      <w:proofErr w:type="spellStart"/>
      <w:r>
        <w:t>понуђачу</w:t>
      </w:r>
      <w:proofErr w:type="spellEnd"/>
      <w:r>
        <w:t>/</w:t>
      </w:r>
      <w:proofErr w:type="spellStart"/>
      <w:r>
        <w:t>продавцу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асигнацији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 xml:space="preserve">. </w:t>
      </w:r>
    </w:p>
    <w:p w14:paraId="7DBC452D" w14:textId="21F52BBE" w:rsidR="00ED20C1" w:rsidRDefault="00000000" w:rsidP="00CF15CA">
      <w:pPr>
        <w:spacing w:after="30" w:line="259" w:lineRule="auto"/>
        <w:ind w:left="720" w:firstLine="0"/>
        <w:jc w:val="left"/>
      </w:pPr>
      <w:r>
        <w:t xml:space="preserve"> </w:t>
      </w:r>
    </w:p>
    <w:p w14:paraId="3AB6BF24" w14:textId="77777777" w:rsidR="00ED20C1" w:rsidRDefault="00000000">
      <w:pPr>
        <w:numPr>
          <w:ilvl w:val="0"/>
          <w:numId w:val="4"/>
        </w:numPr>
        <w:spacing w:after="0" w:line="269" w:lineRule="auto"/>
        <w:ind w:hanging="426"/>
      </w:pPr>
      <w:proofErr w:type="spellStart"/>
      <w:r>
        <w:rPr>
          <w:b/>
        </w:rPr>
        <w:t>Корисник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кредита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обавези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средства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свог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рачуна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пренесе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рачун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добављача</w:t>
      </w:r>
      <w:proofErr w:type="spellEnd"/>
      <w:r>
        <w:rPr>
          <w:b/>
        </w:rPr>
        <w:t xml:space="preserve">/ </w:t>
      </w:r>
      <w:proofErr w:type="spellStart"/>
      <w:r>
        <w:rPr>
          <w:b/>
        </w:rPr>
        <w:t>извођача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радова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достави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Фонду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доказ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уплати</w:t>
      </w:r>
      <w:proofErr w:type="spellEnd"/>
      <w:r>
        <w:rPr>
          <w:b/>
        </w:rPr>
        <w:t xml:space="preserve"> - ИЗВОД БАНКЕ </w:t>
      </w:r>
      <w:proofErr w:type="spellStart"/>
      <w:r>
        <w:rPr>
          <w:b/>
        </w:rPr>
        <w:t>односно</w:t>
      </w:r>
      <w:proofErr w:type="spellEnd"/>
      <w:r>
        <w:rPr>
          <w:b/>
        </w:rPr>
        <w:t xml:space="preserve"> „</w:t>
      </w:r>
      <w:proofErr w:type="gramStart"/>
      <w:r>
        <w:rPr>
          <w:b/>
        </w:rPr>
        <w:t xml:space="preserve">SWIFT“ </w:t>
      </w:r>
      <w:proofErr w:type="spellStart"/>
      <w:r>
        <w:rPr>
          <w:b/>
        </w:rPr>
        <w:t>уколико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врши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девизно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плаћање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најкасније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истека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грејс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периода</w:t>
      </w:r>
      <w:proofErr w:type="spellEnd"/>
      <w:r>
        <w:rPr>
          <w:b/>
        </w:rPr>
        <w:t>.</w:t>
      </w:r>
      <w:r>
        <w:t xml:space="preserve"> </w:t>
      </w:r>
    </w:p>
    <w:p w14:paraId="0FCFA238" w14:textId="77777777" w:rsidR="00ED20C1" w:rsidRDefault="00000000">
      <w:pPr>
        <w:spacing w:after="0" w:line="259" w:lineRule="auto"/>
        <w:ind w:left="505" w:firstLine="0"/>
        <w:jc w:val="left"/>
      </w:pPr>
      <w:r>
        <w:t xml:space="preserve"> </w:t>
      </w:r>
    </w:p>
    <w:p w14:paraId="2B8F0587" w14:textId="77777777" w:rsidR="00ED20C1" w:rsidRDefault="00000000">
      <w:pPr>
        <w:spacing w:after="25" w:line="259" w:lineRule="auto"/>
        <w:ind w:left="720" w:firstLine="0"/>
        <w:jc w:val="left"/>
      </w:pPr>
      <w:r>
        <w:t xml:space="preserve"> </w:t>
      </w:r>
    </w:p>
    <w:p w14:paraId="28D3D4F3" w14:textId="77777777" w:rsidR="00ED20C1" w:rsidRDefault="00000000">
      <w:pPr>
        <w:spacing w:after="0" w:line="269" w:lineRule="auto"/>
        <w:ind w:left="436" w:hanging="10"/>
      </w:pPr>
      <w:r>
        <w:rPr>
          <w:b/>
        </w:rPr>
        <w:t xml:space="preserve">НАПОМЕНА:  </w:t>
      </w:r>
    </w:p>
    <w:p w14:paraId="619D3E00" w14:textId="77777777" w:rsidR="00ED20C1" w:rsidRDefault="00000000">
      <w:pPr>
        <w:spacing w:after="23" w:line="259" w:lineRule="auto"/>
        <w:ind w:left="426" w:firstLine="0"/>
        <w:jc w:val="left"/>
      </w:pPr>
      <w:r>
        <w:rPr>
          <w:b/>
        </w:rPr>
        <w:t xml:space="preserve"> </w:t>
      </w:r>
    </w:p>
    <w:p w14:paraId="68606A07" w14:textId="77777777" w:rsidR="00ED20C1" w:rsidRDefault="00000000">
      <w:pPr>
        <w:numPr>
          <w:ilvl w:val="0"/>
          <w:numId w:val="4"/>
        </w:numPr>
        <w:spacing w:after="7" w:line="260" w:lineRule="auto"/>
        <w:ind w:hanging="426"/>
      </w:pPr>
      <w:proofErr w:type="spellStart"/>
      <w:r>
        <w:t>Изузетно</w:t>
      </w:r>
      <w:proofErr w:type="spellEnd"/>
      <w:r>
        <w:t xml:space="preserve"> у </w:t>
      </w:r>
      <w:proofErr w:type="spellStart"/>
      <w:r>
        <w:t>оправданим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 xml:space="preserve">,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обраде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, а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90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пуштања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измена</w:t>
      </w:r>
      <w:proofErr w:type="spellEnd"/>
      <w:r>
        <w:t xml:space="preserve"> и </w:t>
      </w:r>
      <w:proofErr w:type="spellStart"/>
      <w:r>
        <w:t>добављача</w:t>
      </w:r>
      <w:proofErr w:type="spellEnd"/>
      <w:r>
        <w:t>/</w:t>
      </w:r>
      <w:proofErr w:type="spellStart"/>
      <w:r>
        <w:t>извођача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и </w:t>
      </w:r>
      <w:proofErr w:type="spellStart"/>
      <w:proofErr w:type="gramStart"/>
      <w:r>
        <w:t>опреме</w:t>
      </w:r>
      <w:proofErr w:type="spellEnd"/>
      <w:r>
        <w:t xml:space="preserve">  </w:t>
      </w:r>
      <w:proofErr w:type="spellStart"/>
      <w:r>
        <w:t>који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у </w:t>
      </w:r>
      <w:proofErr w:type="spellStart"/>
      <w:r>
        <w:t>профактури</w:t>
      </w:r>
      <w:proofErr w:type="spellEnd"/>
      <w:r>
        <w:t xml:space="preserve"> и </w:t>
      </w:r>
      <w:proofErr w:type="spellStart"/>
      <w:r>
        <w:t>пословном</w:t>
      </w:r>
      <w:proofErr w:type="spellEnd"/>
      <w:r>
        <w:t xml:space="preserve"> </w:t>
      </w:r>
      <w:proofErr w:type="spellStart"/>
      <w:r>
        <w:t>плану</w:t>
      </w:r>
      <w:proofErr w:type="spellEnd"/>
      <w:r>
        <w:t xml:space="preserve"> (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опрема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исту</w:t>
      </w:r>
      <w:proofErr w:type="spellEnd"/>
      <w:r>
        <w:t xml:space="preserve"> </w:t>
      </w:r>
      <w:proofErr w:type="spellStart"/>
      <w:r>
        <w:t>намену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).  </w:t>
      </w:r>
    </w:p>
    <w:p w14:paraId="55D07B30" w14:textId="77777777" w:rsidR="00ED20C1" w:rsidRDefault="00000000">
      <w:pPr>
        <w:spacing w:after="7" w:line="260" w:lineRule="auto"/>
        <w:ind w:left="926" w:hanging="515"/>
        <w:jc w:val="left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</w:t>
      </w:r>
      <w:proofErr w:type="spellStart"/>
      <w:r>
        <w:t>добављача</w:t>
      </w:r>
      <w:proofErr w:type="spellEnd"/>
      <w:r>
        <w:t>/</w:t>
      </w:r>
      <w:proofErr w:type="spellStart"/>
      <w:r>
        <w:t>извођача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,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замену</w:t>
      </w:r>
      <w:proofErr w:type="spellEnd"/>
      <w:r>
        <w:t xml:space="preserve"> </w:t>
      </w:r>
      <w:proofErr w:type="spellStart"/>
      <w:r>
        <w:t>добављача</w:t>
      </w:r>
      <w:proofErr w:type="spellEnd"/>
      <w:r>
        <w:t xml:space="preserve">, </w:t>
      </w:r>
      <w:proofErr w:type="spellStart"/>
      <w:r>
        <w:t>допис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првобитно</w:t>
      </w:r>
      <w:proofErr w:type="spellEnd"/>
      <w:r>
        <w:t xml:space="preserve"> </w:t>
      </w:r>
      <w:proofErr w:type="spellStart"/>
      <w:r>
        <w:t>понуђеног</w:t>
      </w:r>
      <w:proofErr w:type="spellEnd"/>
      <w:r>
        <w:t xml:space="preserve"> </w:t>
      </w:r>
      <w:proofErr w:type="spellStart"/>
      <w:r>
        <w:t>добављача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испоручи</w:t>
      </w:r>
      <w:proofErr w:type="spellEnd"/>
      <w:r>
        <w:t xml:space="preserve"> </w:t>
      </w:r>
      <w:proofErr w:type="spellStart"/>
      <w:r>
        <w:t>опрему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изведе</w:t>
      </w:r>
      <w:proofErr w:type="spellEnd"/>
      <w:r>
        <w:t xml:space="preserve">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радове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новог</w:t>
      </w:r>
      <w:proofErr w:type="spellEnd"/>
      <w:r>
        <w:t xml:space="preserve"> </w:t>
      </w:r>
      <w:proofErr w:type="spellStart"/>
      <w:r>
        <w:t>добављача</w:t>
      </w:r>
      <w:proofErr w:type="spellEnd"/>
      <w:r>
        <w:t xml:space="preserve">. </w:t>
      </w:r>
    </w:p>
    <w:p w14:paraId="3A12C8D0" w14:textId="77777777" w:rsidR="00ED20C1" w:rsidRDefault="00000000">
      <w:pPr>
        <w:numPr>
          <w:ilvl w:val="0"/>
          <w:numId w:val="4"/>
        </w:numPr>
        <w:ind w:hanging="426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правдање</w:t>
      </w:r>
      <w:proofErr w:type="spellEnd"/>
      <w:r>
        <w:t xml:space="preserve"> </w:t>
      </w:r>
      <w:proofErr w:type="spellStart"/>
      <w:r>
        <w:t>утрошка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доставе</w:t>
      </w:r>
      <w:proofErr w:type="spellEnd"/>
      <w:r>
        <w:t xml:space="preserve"> </w:t>
      </w:r>
      <w:proofErr w:type="spellStart"/>
      <w:r>
        <w:t>рачуни</w:t>
      </w:r>
      <w:proofErr w:type="spellEnd"/>
      <w:r>
        <w:t>/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добављача</w:t>
      </w:r>
      <w:proofErr w:type="spellEnd"/>
      <w:r>
        <w:t>/</w:t>
      </w:r>
      <w:proofErr w:type="spellStart"/>
      <w:r>
        <w:t>извођача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претходне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,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прихватити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правдање</w:t>
      </w:r>
      <w:proofErr w:type="spellEnd"/>
      <w:r>
        <w:t xml:space="preserve"> и </w:t>
      </w: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оправдана</w:t>
      </w:r>
      <w:proofErr w:type="spellEnd"/>
      <w:r>
        <w:t xml:space="preserve">. </w:t>
      </w:r>
    </w:p>
    <w:p w14:paraId="31647869" w14:textId="2F81CF29" w:rsidR="00ED20C1" w:rsidRDefault="00ED20C1" w:rsidP="00CF15CA">
      <w:pPr>
        <w:spacing w:after="0" w:line="259" w:lineRule="auto"/>
        <w:ind w:left="0" w:firstLine="0"/>
        <w:jc w:val="left"/>
      </w:pPr>
    </w:p>
    <w:sectPr w:rsidR="00ED20C1">
      <w:pgSz w:w="11908" w:h="16840"/>
      <w:pgMar w:top="1891" w:right="1439" w:bottom="1780" w:left="9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4CD5"/>
    <w:multiLevelType w:val="hybridMultilevel"/>
    <w:tmpl w:val="8BFE34BE"/>
    <w:lvl w:ilvl="0" w:tplc="E34EA9D6">
      <w:start w:val="1"/>
      <w:numFmt w:val="bullet"/>
      <w:lvlText w:val="-"/>
      <w:lvlJc w:val="left"/>
      <w:pPr>
        <w:ind w:left="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4AF6C6">
      <w:start w:val="1"/>
      <w:numFmt w:val="bullet"/>
      <w:lvlText w:val="o"/>
      <w:lvlJc w:val="left"/>
      <w:pPr>
        <w:ind w:left="1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60BB54">
      <w:start w:val="1"/>
      <w:numFmt w:val="bullet"/>
      <w:lvlText w:val="▪"/>
      <w:lvlJc w:val="left"/>
      <w:pPr>
        <w:ind w:left="2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8CE44">
      <w:start w:val="1"/>
      <w:numFmt w:val="bullet"/>
      <w:lvlText w:val="•"/>
      <w:lvlJc w:val="left"/>
      <w:pPr>
        <w:ind w:left="3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EA8330">
      <w:start w:val="1"/>
      <w:numFmt w:val="bullet"/>
      <w:lvlText w:val="o"/>
      <w:lvlJc w:val="left"/>
      <w:pPr>
        <w:ind w:left="3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B8DA42">
      <w:start w:val="1"/>
      <w:numFmt w:val="bullet"/>
      <w:lvlText w:val="▪"/>
      <w:lvlJc w:val="left"/>
      <w:pPr>
        <w:ind w:left="4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208A42">
      <w:start w:val="1"/>
      <w:numFmt w:val="bullet"/>
      <w:lvlText w:val="•"/>
      <w:lvlJc w:val="left"/>
      <w:pPr>
        <w:ind w:left="5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EC330">
      <w:start w:val="1"/>
      <w:numFmt w:val="bullet"/>
      <w:lvlText w:val="o"/>
      <w:lvlJc w:val="left"/>
      <w:pPr>
        <w:ind w:left="6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E0D9B0">
      <w:start w:val="1"/>
      <w:numFmt w:val="bullet"/>
      <w:lvlText w:val="▪"/>
      <w:lvlJc w:val="left"/>
      <w:pPr>
        <w:ind w:left="6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1C47D7"/>
    <w:multiLevelType w:val="hybridMultilevel"/>
    <w:tmpl w:val="745454AE"/>
    <w:lvl w:ilvl="0" w:tplc="2B525E2E">
      <w:start w:val="1"/>
      <w:numFmt w:val="bullet"/>
      <w:lvlText w:val="-"/>
      <w:lvlJc w:val="left"/>
      <w:pPr>
        <w:ind w:left="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4D2B6">
      <w:start w:val="1"/>
      <w:numFmt w:val="bullet"/>
      <w:lvlText w:val="o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8EC92">
      <w:start w:val="1"/>
      <w:numFmt w:val="bullet"/>
      <w:lvlText w:val="▪"/>
      <w:lvlJc w:val="left"/>
      <w:pPr>
        <w:ind w:left="2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F6DB0C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1261F6">
      <w:start w:val="1"/>
      <w:numFmt w:val="bullet"/>
      <w:lvlText w:val="o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42EEA6">
      <w:start w:val="1"/>
      <w:numFmt w:val="bullet"/>
      <w:lvlText w:val="▪"/>
      <w:lvlJc w:val="left"/>
      <w:pPr>
        <w:ind w:left="4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66A19E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9E4296">
      <w:start w:val="1"/>
      <w:numFmt w:val="bullet"/>
      <w:lvlText w:val="o"/>
      <w:lvlJc w:val="left"/>
      <w:pPr>
        <w:ind w:left="6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283804">
      <w:start w:val="1"/>
      <w:numFmt w:val="bullet"/>
      <w:lvlText w:val="▪"/>
      <w:lvlJc w:val="left"/>
      <w:pPr>
        <w:ind w:left="6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AB471B"/>
    <w:multiLevelType w:val="hybridMultilevel"/>
    <w:tmpl w:val="385C8ADC"/>
    <w:lvl w:ilvl="0" w:tplc="C4FCA7BC">
      <w:start w:val="1"/>
      <w:numFmt w:val="bullet"/>
      <w:lvlText w:val="-"/>
      <w:lvlJc w:val="left"/>
      <w:pPr>
        <w:ind w:left="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9063DE">
      <w:start w:val="1"/>
      <w:numFmt w:val="bullet"/>
      <w:lvlText w:val="o"/>
      <w:lvlJc w:val="left"/>
      <w:pPr>
        <w:ind w:left="1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DCD352">
      <w:start w:val="1"/>
      <w:numFmt w:val="bullet"/>
      <w:lvlText w:val="▪"/>
      <w:lvlJc w:val="left"/>
      <w:pPr>
        <w:ind w:left="2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D423C4">
      <w:start w:val="1"/>
      <w:numFmt w:val="bullet"/>
      <w:lvlText w:val="•"/>
      <w:lvlJc w:val="left"/>
      <w:pPr>
        <w:ind w:left="3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4C074">
      <w:start w:val="1"/>
      <w:numFmt w:val="bullet"/>
      <w:lvlText w:val="o"/>
      <w:lvlJc w:val="left"/>
      <w:pPr>
        <w:ind w:left="3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A88130">
      <w:start w:val="1"/>
      <w:numFmt w:val="bullet"/>
      <w:lvlText w:val="▪"/>
      <w:lvlJc w:val="left"/>
      <w:pPr>
        <w:ind w:left="4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A2D62C">
      <w:start w:val="1"/>
      <w:numFmt w:val="bullet"/>
      <w:lvlText w:val="•"/>
      <w:lvlJc w:val="left"/>
      <w:pPr>
        <w:ind w:left="5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381D96">
      <w:start w:val="1"/>
      <w:numFmt w:val="bullet"/>
      <w:lvlText w:val="o"/>
      <w:lvlJc w:val="left"/>
      <w:pPr>
        <w:ind w:left="6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BCE610">
      <w:start w:val="1"/>
      <w:numFmt w:val="bullet"/>
      <w:lvlText w:val="▪"/>
      <w:lvlJc w:val="left"/>
      <w:pPr>
        <w:ind w:left="6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8B3049"/>
    <w:multiLevelType w:val="hybridMultilevel"/>
    <w:tmpl w:val="395E4062"/>
    <w:lvl w:ilvl="0" w:tplc="59E40626">
      <w:start w:val="1"/>
      <w:numFmt w:val="bullet"/>
      <w:lvlText w:val="-"/>
      <w:lvlJc w:val="left"/>
      <w:pPr>
        <w:ind w:left="1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80DF6E">
      <w:start w:val="1"/>
      <w:numFmt w:val="bullet"/>
      <w:lvlText w:val="o"/>
      <w:lvlJc w:val="left"/>
      <w:pPr>
        <w:ind w:left="1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986320">
      <w:start w:val="1"/>
      <w:numFmt w:val="bullet"/>
      <w:lvlText w:val="▪"/>
      <w:lvlJc w:val="left"/>
      <w:pPr>
        <w:ind w:left="2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66956">
      <w:start w:val="1"/>
      <w:numFmt w:val="bullet"/>
      <w:lvlText w:val="•"/>
      <w:lvlJc w:val="left"/>
      <w:pPr>
        <w:ind w:left="3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EEA548">
      <w:start w:val="1"/>
      <w:numFmt w:val="bullet"/>
      <w:lvlText w:val="o"/>
      <w:lvlJc w:val="left"/>
      <w:pPr>
        <w:ind w:left="3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AC3544">
      <w:start w:val="1"/>
      <w:numFmt w:val="bullet"/>
      <w:lvlText w:val="▪"/>
      <w:lvlJc w:val="left"/>
      <w:pPr>
        <w:ind w:left="4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AC9F70">
      <w:start w:val="1"/>
      <w:numFmt w:val="bullet"/>
      <w:lvlText w:val="•"/>
      <w:lvlJc w:val="left"/>
      <w:pPr>
        <w:ind w:left="5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1AE00E">
      <w:start w:val="1"/>
      <w:numFmt w:val="bullet"/>
      <w:lvlText w:val="o"/>
      <w:lvlJc w:val="left"/>
      <w:pPr>
        <w:ind w:left="5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3E16">
      <w:start w:val="1"/>
      <w:numFmt w:val="bullet"/>
      <w:lvlText w:val="▪"/>
      <w:lvlJc w:val="left"/>
      <w:pPr>
        <w:ind w:left="6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0741643">
    <w:abstractNumId w:val="1"/>
  </w:num>
  <w:num w:numId="2" w16cid:durableId="1635986576">
    <w:abstractNumId w:val="2"/>
  </w:num>
  <w:num w:numId="3" w16cid:durableId="633020954">
    <w:abstractNumId w:val="0"/>
  </w:num>
  <w:num w:numId="4" w16cid:durableId="1046879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C1"/>
    <w:rsid w:val="001A18CF"/>
    <w:rsid w:val="004E18CA"/>
    <w:rsid w:val="008C2A9A"/>
    <w:rsid w:val="009403DE"/>
    <w:rsid w:val="00CF15CA"/>
    <w:rsid w:val="00E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8B1BB"/>
  <w15:docId w15:val="{E741D0E3-0448-49EE-81FF-9DD7E3E1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70" w:lineRule="auto"/>
      <w:ind w:left="941" w:hanging="294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C2A9A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smiljka</dc:creator>
  <cp:keywords/>
  <cp:lastModifiedBy>Jelena Ivanović</cp:lastModifiedBy>
  <cp:revision>2</cp:revision>
  <dcterms:created xsi:type="dcterms:W3CDTF">2024-04-03T07:45:00Z</dcterms:created>
  <dcterms:modified xsi:type="dcterms:W3CDTF">2024-04-03T07:45:00Z</dcterms:modified>
</cp:coreProperties>
</file>