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743A" w14:textId="77777777" w:rsidR="002918BF" w:rsidRPr="003936BA" w:rsidRDefault="002918BF" w:rsidP="00BB61ED">
      <w:pPr>
        <w:spacing w:after="13" w:line="270" w:lineRule="auto"/>
        <w:ind w:left="0" w:right="677" w:hanging="10"/>
        <w:jc w:val="both"/>
        <w:rPr>
          <w:b/>
          <w:sz w:val="22"/>
          <w:szCs w:val="22"/>
          <w:lang w:val="sr-Cyrl-RS"/>
        </w:rPr>
      </w:pPr>
    </w:p>
    <w:p w14:paraId="21548627" w14:textId="6A917DB1" w:rsidR="002918BF" w:rsidRPr="00C81040" w:rsidRDefault="002918BF" w:rsidP="00BB61ED">
      <w:pPr>
        <w:spacing w:after="13" w:line="270" w:lineRule="auto"/>
        <w:ind w:left="0" w:right="677" w:hanging="10"/>
        <w:jc w:val="center"/>
        <w:rPr>
          <w:b/>
          <w:sz w:val="22"/>
          <w:szCs w:val="22"/>
        </w:rPr>
      </w:pPr>
      <w:r w:rsidRPr="00C81040">
        <w:rPr>
          <w:b/>
          <w:sz w:val="22"/>
          <w:szCs w:val="22"/>
        </w:rPr>
        <w:t xml:space="preserve">ИНВЕСТИЦИОНИ КРЕДИТИ </w:t>
      </w:r>
    </w:p>
    <w:p w14:paraId="395B3FD9" w14:textId="77777777" w:rsidR="002918BF" w:rsidRPr="00C81040" w:rsidRDefault="002918BF" w:rsidP="00BB61ED">
      <w:pPr>
        <w:ind w:left="0"/>
        <w:jc w:val="both"/>
        <w:rPr>
          <w:b/>
          <w:sz w:val="22"/>
          <w:szCs w:val="22"/>
        </w:rPr>
      </w:pPr>
    </w:p>
    <w:p w14:paraId="7CAD312F" w14:textId="77777777" w:rsidR="002918BF" w:rsidRPr="00C81040" w:rsidRDefault="002918BF" w:rsidP="00BB61ED">
      <w:pPr>
        <w:spacing w:after="13" w:line="270" w:lineRule="auto"/>
        <w:ind w:left="-422" w:hanging="10"/>
        <w:jc w:val="both"/>
        <w:rPr>
          <w:b/>
          <w:sz w:val="22"/>
          <w:szCs w:val="22"/>
        </w:rPr>
      </w:pPr>
      <w:r w:rsidRPr="00C81040">
        <w:rPr>
          <w:b/>
          <w:sz w:val="22"/>
          <w:szCs w:val="22"/>
        </w:rPr>
        <w:t xml:space="preserve">Садржај потребне документације за одобрење кредита за правна лица и задруге: </w:t>
      </w:r>
    </w:p>
    <w:p w14:paraId="1B44D19C" w14:textId="77777777" w:rsidR="002918BF" w:rsidRPr="00C81040" w:rsidRDefault="002918BF" w:rsidP="00BB61ED">
      <w:pPr>
        <w:spacing w:after="13" w:line="270" w:lineRule="auto"/>
        <w:ind w:left="0" w:hanging="10"/>
        <w:jc w:val="both"/>
        <w:rPr>
          <w:sz w:val="22"/>
          <w:szCs w:val="22"/>
        </w:rPr>
      </w:pPr>
    </w:p>
    <w:p w14:paraId="3A2A1920" w14:textId="77777777" w:rsidR="002918BF" w:rsidRPr="00C81040" w:rsidRDefault="002918BF" w:rsidP="00BB61ED">
      <w:pPr>
        <w:numPr>
          <w:ilvl w:val="0"/>
          <w:numId w:val="3"/>
        </w:numPr>
        <w:ind w:left="0"/>
        <w:jc w:val="both"/>
        <w:rPr>
          <w:sz w:val="22"/>
          <w:szCs w:val="22"/>
        </w:rPr>
      </w:pPr>
      <w:r w:rsidRPr="00C81040">
        <w:rPr>
          <w:sz w:val="22"/>
          <w:szCs w:val="22"/>
        </w:rPr>
        <w:t xml:space="preserve">Захтев-попуњен образац; </w:t>
      </w:r>
    </w:p>
    <w:p w14:paraId="7C12B717" w14:textId="77777777" w:rsidR="002918BF" w:rsidRPr="00C81040" w:rsidRDefault="002918BF" w:rsidP="00BB61ED">
      <w:pPr>
        <w:numPr>
          <w:ilvl w:val="0"/>
          <w:numId w:val="3"/>
        </w:numPr>
        <w:ind w:left="0"/>
        <w:jc w:val="both"/>
        <w:rPr>
          <w:sz w:val="22"/>
          <w:szCs w:val="22"/>
        </w:rPr>
      </w:pPr>
      <w:r w:rsidRPr="00C81040">
        <w:rPr>
          <w:sz w:val="22"/>
          <w:szCs w:val="22"/>
        </w:rPr>
        <w:t>Основни подаци о клијенту;</w:t>
      </w:r>
    </w:p>
    <w:p w14:paraId="7506DEB8" w14:textId="77777777" w:rsidR="002918BF" w:rsidRPr="00C81040" w:rsidRDefault="002918BF" w:rsidP="00BB61ED">
      <w:pPr>
        <w:numPr>
          <w:ilvl w:val="0"/>
          <w:numId w:val="3"/>
        </w:numPr>
        <w:ind w:left="0"/>
        <w:jc w:val="both"/>
        <w:rPr>
          <w:sz w:val="22"/>
          <w:szCs w:val="22"/>
        </w:rPr>
      </w:pPr>
      <w:r w:rsidRPr="00C81040">
        <w:rPr>
          <w:sz w:val="22"/>
          <w:szCs w:val="22"/>
        </w:rPr>
        <w:t xml:space="preserve">Бизнис план према садржају са сајта Фонда (датум израде не може бити старији од 6 месеци); </w:t>
      </w:r>
    </w:p>
    <w:p w14:paraId="239B324E" w14:textId="77777777" w:rsidR="002918BF" w:rsidRPr="00C81040" w:rsidRDefault="002918BF" w:rsidP="00BB61ED">
      <w:pPr>
        <w:numPr>
          <w:ilvl w:val="0"/>
          <w:numId w:val="3"/>
        </w:numPr>
        <w:ind w:left="0"/>
        <w:jc w:val="both"/>
        <w:rPr>
          <w:sz w:val="22"/>
          <w:szCs w:val="22"/>
        </w:rPr>
      </w:pPr>
      <w:r w:rsidRPr="00C81040">
        <w:rPr>
          <w:sz w:val="22"/>
          <w:szCs w:val="22"/>
        </w:rPr>
        <w:t xml:space="preserve">Одлука надлежног органа о усвајању бизнис плана; </w:t>
      </w:r>
    </w:p>
    <w:p w14:paraId="13E59EC0" w14:textId="17C6E8D9" w:rsidR="002918BF" w:rsidRDefault="002918BF" w:rsidP="00BB61ED">
      <w:pPr>
        <w:numPr>
          <w:ilvl w:val="0"/>
          <w:numId w:val="3"/>
        </w:numPr>
        <w:ind w:left="0"/>
        <w:jc w:val="both"/>
        <w:rPr>
          <w:sz w:val="22"/>
          <w:szCs w:val="22"/>
        </w:rPr>
      </w:pPr>
      <w:r w:rsidRPr="00C81040">
        <w:rPr>
          <w:sz w:val="22"/>
          <w:szCs w:val="22"/>
        </w:rPr>
        <w:t>Изјава подносиоца захтева о повезаним лицима, на приложеном обрасцу са сајта Фонда. Уколико привредни субјект има повезана лица потребно је доставити и копије финансијских извештаја за повезана лица за претходне две године (није обавезно достављање финансијских извештаја који су објављени на АПР-у)</w:t>
      </w:r>
      <w:r w:rsidR="00715A1E">
        <w:rPr>
          <w:sz w:val="22"/>
          <w:szCs w:val="22"/>
        </w:rPr>
        <w:t>.</w:t>
      </w:r>
    </w:p>
    <w:p w14:paraId="1A640E1A" w14:textId="77777777" w:rsidR="00715A1E" w:rsidRPr="00154ECC" w:rsidRDefault="00715A1E" w:rsidP="00715A1E">
      <w:pPr>
        <w:numPr>
          <w:ilvl w:val="0"/>
          <w:numId w:val="3"/>
        </w:numPr>
        <w:ind w:left="0"/>
        <w:jc w:val="both"/>
        <w:rPr>
          <w:sz w:val="22"/>
          <w:szCs w:val="22"/>
        </w:rPr>
      </w:pPr>
      <w:r>
        <w:rPr>
          <w:sz w:val="22"/>
          <w:szCs w:val="22"/>
        </w:rPr>
        <w:t xml:space="preserve">KYC </w:t>
      </w:r>
      <w:r>
        <w:rPr>
          <w:sz w:val="22"/>
          <w:szCs w:val="22"/>
          <w:lang w:val="sr-Cyrl-RS"/>
        </w:rPr>
        <w:t xml:space="preserve">упитник - попуњен образац; </w:t>
      </w:r>
    </w:p>
    <w:p w14:paraId="0B7DC6D4" w14:textId="393670B3" w:rsidR="00715A1E" w:rsidRPr="00154ECC" w:rsidRDefault="00715A1E" w:rsidP="00715A1E">
      <w:pPr>
        <w:numPr>
          <w:ilvl w:val="0"/>
          <w:numId w:val="3"/>
        </w:numPr>
        <w:ind w:left="0"/>
        <w:jc w:val="both"/>
        <w:rPr>
          <w:sz w:val="22"/>
          <w:szCs w:val="22"/>
        </w:rPr>
      </w:pPr>
      <w:r>
        <w:rPr>
          <w:sz w:val="22"/>
          <w:szCs w:val="22"/>
          <w:lang w:val="sr-Cyrl-RS"/>
        </w:rPr>
        <w:t xml:space="preserve">Изјава </w:t>
      </w:r>
      <w:r w:rsidR="00BF2C98">
        <w:rPr>
          <w:sz w:val="22"/>
          <w:szCs w:val="22"/>
          <w:lang w:val="sr-Cyrl-RS"/>
        </w:rPr>
        <w:t>за</w:t>
      </w:r>
      <w:r>
        <w:rPr>
          <w:sz w:val="22"/>
          <w:szCs w:val="22"/>
          <w:lang w:val="sr-Cyrl-RS"/>
        </w:rPr>
        <w:t xml:space="preserve"> идентификовање функционера -</w:t>
      </w:r>
      <w:r w:rsidRPr="00154ECC">
        <w:rPr>
          <w:sz w:val="22"/>
          <w:szCs w:val="22"/>
          <w:lang w:val="sr-Cyrl-RS"/>
        </w:rPr>
        <w:t xml:space="preserve"> </w:t>
      </w:r>
      <w:r>
        <w:rPr>
          <w:sz w:val="22"/>
          <w:szCs w:val="22"/>
          <w:lang w:val="sr-Cyrl-RS"/>
        </w:rPr>
        <w:t>попуњен образац;</w:t>
      </w:r>
    </w:p>
    <w:p w14:paraId="4C5B931B" w14:textId="61180BD5" w:rsidR="00715A1E" w:rsidRPr="003936BA" w:rsidRDefault="00715A1E" w:rsidP="00715A1E">
      <w:pPr>
        <w:numPr>
          <w:ilvl w:val="0"/>
          <w:numId w:val="3"/>
        </w:numPr>
        <w:ind w:left="0"/>
        <w:jc w:val="both"/>
        <w:rPr>
          <w:sz w:val="22"/>
          <w:szCs w:val="22"/>
        </w:rPr>
      </w:pPr>
      <w:r>
        <w:rPr>
          <w:sz w:val="22"/>
          <w:szCs w:val="22"/>
          <w:lang w:val="sr-Cyrl-RS"/>
        </w:rPr>
        <w:t>Изјава о власничкој структури - попуњен образац</w:t>
      </w:r>
      <w:r w:rsidR="003936BA">
        <w:rPr>
          <w:sz w:val="22"/>
          <w:szCs w:val="22"/>
          <w:lang w:val="sr-Cyrl-RS"/>
        </w:rPr>
        <w:t>;</w:t>
      </w:r>
    </w:p>
    <w:p w14:paraId="539BA73A" w14:textId="1694DDC2" w:rsidR="003936BA" w:rsidRPr="00715A1E" w:rsidRDefault="003936BA" w:rsidP="00715A1E">
      <w:pPr>
        <w:numPr>
          <w:ilvl w:val="0"/>
          <w:numId w:val="3"/>
        </w:numPr>
        <w:ind w:left="0"/>
        <w:jc w:val="both"/>
        <w:rPr>
          <w:sz w:val="22"/>
          <w:szCs w:val="22"/>
        </w:rPr>
      </w:pPr>
      <w:r>
        <w:rPr>
          <w:sz w:val="22"/>
          <w:szCs w:val="22"/>
          <w:lang w:val="sr-Cyrl-RS"/>
        </w:rPr>
        <w:t>ЕСГ упитник – попуњен образац.</w:t>
      </w:r>
    </w:p>
    <w:p w14:paraId="271CF07A" w14:textId="77777777" w:rsidR="002918BF" w:rsidRPr="00C81040" w:rsidRDefault="002918BF" w:rsidP="00BB61ED">
      <w:pPr>
        <w:ind w:left="0"/>
        <w:jc w:val="both"/>
        <w:rPr>
          <w:sz w:val="22"/>
          <w:szCs w:val="22"/>
        </w:rPr>
      </w:pPr>
    </w:p>
    <w:p w14:paraId="1C424E91" w14:textId="77777777" w:rsidR="002918BF" w:rsidRPr="00C81040" w:rsidRDefault="002918BF" w:rsidP="00BB61ED">
      <w:pPr>
        <w:ind w:left="0"/>
        <w:jc w:val="both"/>
        <w:rPr>
          <w:b/>
          <w:i/>
          <w:sz w:val="22"/>
          <w:szCs w:val="22"/>
        </w:rPr>
      </w:pPr>
      <w:r w:rsidRPr="00C81040">
        <w:rPr>
          <w:b/>
          <w:i/>
          <w:sz w:val="22"/>
          <w:szCs w:val="22"/>
          <w:u w:val="single"/>
        </w:rPr>
        <w:t>Статусна документација</w:t>
      </w:r>
      <w:r w:rsidRPr="00C81040">
        <w:rPr>
          <w:b/>
          <w:i/>
          <w:sz w:val="22"/>
          <w:szCs w:val="22"/>
        </w:rPr>
        <w:t xml:space="preserve">: </w:t>
      </w:r>
    </w:p>
    <w:p w14:paraId="36CCC6C6" w14:textId="77777777" w:rsidR="002918BF" w:rsidRPr="00C81040" w:rsidRDefault="002918BF" w:rsidP="00BB61ED">
      <w:pPr>
        <w:ind w:left="0"/>
        <w:jc w:val="both"/>
        <w:rPr>
          <w:sz w:val="22"/>
          <w:szCs w:val="22"/>
        </w:rPr>
      </w:pPr>
    </w:p>
    <w:p w14:paraId="68F27950" w14:textId="77777777" w:rsidR="002918BF" w:rsidRPr="00C81040" w:rsidRDefault="002918BF" w:rsidP="00BB61ED">
      <w:pPr>
        <w:pStyle w:val="ListParagraph"/>
        <w:numPr>
          <w:ilvl w:val="0"/>
          <w:numId w:val="20"/>
        </w:numPr>
        <w:ind w:left="-72"/>
        <w:jc w:val="both"/>
        <w:rPr>
          <w:sz w:val="22"/>
          <w:szCs w:val="22"/>
        </w:rPr>
      </w:pPr>
      <w:r w:rsidRPr="00C81040">
        <w:rPr>
          <w:sz w:val="22"/>
          <w:szCs w:val="22"/>
        </w:rPr>
        <w:t xml:space="preserve">Извод или решење о упису привредног друштва у надлежни Регистар привредних субјеката;  </w:t>
      </w:r>
    </w:p>
    <w:p w14:paraId="3924D4AB" w14:textId="77777777" w:rsidR="002918BF" w:rsidRPr="00C81040" w:rsidRDefault="002918BF" w:rsidP="00BB61ED">
      <w:pPr>
        <w:pStyle w:val="ListParagraph"/>
        <w:numPr>
          <w:ilvl w:val="0"/>
          <w:numId w:val="20"/>
        </w:numPr>
        <w:ind w:left="-72"/>
        <w:jc w:val="both"/>
        <w:rPr>
          <w:sz w:val="22"/>
          <w:szCs w:val="22"/>
        </w:rPr>
      </w:pPr>
      <w:r w:rsidRPr="00C81040">
        <w:rPr>
          <w:sz w:val="22"/>
          <w:szCs w:val="22"/>
        </w:rPr>
        <w:t xml:space="preserve">Копија Акта о оснивању и/или Статута; Задруге могу поднети захтев уколико су ускладиле своја акта, органе и пословање у складу са Законом о задругама (није обавезно достављање ако је објављено на АПР-у); </w:t>
      </w:r>
    </w:p>
    <w:p w14:paraId="54FF7F75" w14:textId="19BB28B0" w:rsidR="002918BF" w:rsidRPr="00C81040" w:rsidRDefault="002918BF" w:rsidP="00BB61ED">
      <w:pPr>
        <w:pStyle w:val="ListParagraph"/>
        <w:numPr>
          <w:ilvl w:val="0"/>
          <w:numId w:val="20"/>
        </w:numPr>
        <w:ind w:left="-72"/>
        <w:jc w:val="both"/>
        <w:rPr>
          <w:sz w:val="22"/>
          <w:szCs w:val="22"/>
        </w:rPr>
      </w:pPr>
      <w:r w:rsidRPr="00C81040">
        <w:rPr>
          <w:sz w:val="22"/>
          <w:szCs w:val="22"/>
        </w:rPr>
        <w:t>Документација о пословном простору у коме се обавља делатност (лист непокретности и / или решење о порезу, а уколико је пословни простор узет у закуп и  уговор о закупу</w:t>
      </w:r>
      <w:r w:rsidR="004A436B">
        <w:rPr>
          <w:sz w:val="22"/>
          <w:szCs w:val="22"/>
          <w:lang w:val="sr-Cyrl-RS"/>
        </w:rPr>
        <w:t xml:space="preserve"> оверен код нотара</w:t>
      </w:r>
      <w:r w:rsidRPr="00C81040">
        <w:rPr>
          <w:sz w:val="22"/>
          <w:szCs w:val="22"/>
        </w:rPr>
        <w:t xml:space="preserve">, фотографије објекта споља и унутра); </w:t>
      </w:r>
    </w:p>
    <w:p w14:paraId="68C99573" w14:textId="77777777" w:rsidR="002918BF" w:rsidRPr="00C81040" w:rsidRDefault="002918BF" w:rsidP="00BB61ED">
      <w:pPr>
        <w:pStyle w:val="ListParagraph"/>
        <w:numPr>
          <w:ilvl w:val="0"/>
          <w:numId w:val="20"/>
        </w:numPr>
        <w:ind w:left="-72"/>
        <w:jc w:val="both"/>
        <w:rPr>
          <w:sz w:val="22"/>
          <w:szCs w:val="22"/>
        </w:rPr>
      </w:pPr>
      <w:r w:rsidRPr="00C81040">
        <w:rPr>
          <w:sz w:val="22"/>
          <w:szCs w:val="22"/>
        </w:rPr>
        <w:t xml:space="preserve">Потврда о измиреним пореским обавезама, издата од стране Пореске управе не старија од 30 дана пре дана подношења захтева; </w:t>
      </w:r>
    </w:p>
    <w:p w14:paraId="187756D7" w14:textId="77777777" w:rsidR="002918BF" w:rsidRPr="00C81040" w:rsidRDefault="002918BF" w:rsidP="00BB61ED">
      <w:pPr>
        <w:pStyle w:val="ListParagraph"/>
        <w:numPr>
          <w:ilvl w:val="0"/>
          <w:numId w:val="20"/>
        </w:numPr>
        <w:ind w:left="-72"/>
        <w:jc w:val="both"/>
        <w:rPr>
          <w:sz w:val="22"/>
          <w:szCs w:val="22"/>
        </w:rPr>
      </w:pPr>
      <w:r w:rsidRPr="00C81040">
        <w:rPr>
          <w:sz w:val="22"/>
          <w:szCs w:val="22"/>
        </w:rPr>
        <w:t>Очитана личне карте/пасоша оснивача и законског заступника;</w:t>
      </w:r>
    </w:p>
    <w:p w14:paraId="354B2576" w14:textId="77777777" w:rsidR="002918BF" w:rsidRPr="00C81040" w:rsidRDefault="002918BF" w:rsidP="00BB61ED">
      <w:pPr>
        <w:ind w:left="0"/>
        <w:jc w:val="both"/>
        <w:rPr>
          <w:sz w:val="22"/>
          <w:szCs w:val="22"/>
        </w:rPr>
      </w:pPr>
    </w:p>
    <w:p w14:paraId="1EE8F1EA" w14:textId="77777777" w:rsidR="00EC6F7F" w:rsidRPr="00C81040" w:rsidRDefault="002918BF" w:rsidP="00BB61ED">
      <w:pPr>
        <w:spacing w:line="259" w:lineRule="auto"/>
        <w:ind w:left="0"/>
        <w:jc w:val="both"/>
        <w:rPr>
          <w:b/>
          <w:i/>
          <w:sz w:val="22"/>
          <w:szCs w:val="22"/>
        </w:rPr>
      </w:pPr>
      <w:r w:rsidRPr="00C81040">
        <w:rPr>
          <w:b/>
          <w:i/>
          <w:sz w:val="22"/>
          <w:szCs w:val="22"/>
          <w:u w:val="single" w:color="000000"/>
        </w:rPr>
        <w:t>Финансијска документација:</w:t>
      </w:r>
      <w:r w:rsidRPr="00C81040">
        <w:rPr>
          <w:b/>
          <w:i/>
          <w:sz w:val="22"/>
          <w:szCs w:val="22"/>
        </w:rPr>
        <w:t xml:space="preserve"> </w:t>
      </w:r>
    </w:p>
    <w:p w14:paraId="699573E0" w14:textId="77777777" w:rsidR="00EC6F7F" w:rsidRPr="00C81040" w:rsidRDefault="00EC6F7F" w:rsidP="00BB61ED">
      <w:pPr>
        <w:spacing w:line="259" w:lineRule="auto"/>
        <w:ind w:left="0"/>
        <w:jc w:val="both"/>
        <w:rPr>
          <w:b/>
          <w:i/>
          <w:sz w:val="22"/>
          <w:szCs w:val="22"/>
        </w:rPr>
      </w:pPr>
    </w:p>
    <w:p w14:paraId="258B385C" w14:textId="54BDDD98" w:rsidR="00EC6F7F" w:rsidRPr="00C81040" w:rsidRDefault="002918BF" w:rsidP="00BB61ED">
      <w:pPr>
        <w:pStyle w:val="ListParagraph"/>
        <w:numPr>
          <w:ilvl w:val="0"/>
          <w:numId w:val="19"/>
        </w:numPr>
        <w:spacing w:line="259" w:lineRule="auto"/>
        <w:ind w:left="-72"/>
        <w:jc w:val="both"/>
        <w:rPr>
          <w:sz w:val="22"/>
          <w:szCs w:val="22"/>
        </w:rPr>
      </w:pPr>
      <w:r w:rsidRPr="00C81040">
        <w:rPr>
          <w:sz w:val="22"/>
          <w:szCs w:val="22"/>
        </w:rPr>
        <w:t>Копиј</w:t>
      </w:r>
      <w:r w:rsidRPr="00C81040">
        <w:rPr>
          <w:sz w:val="22"/>
          <w:szCs w:val="22"/>
          <w:lang w:val="sr-Cyrl-RS"/>
        </w:rPr>
        <w:t>е</w:t>
      </w:r>
      <w:r w:rsidRPr="00C81040">
        <w:rPr>
          <w:sz w:val="22"/>
          <w:szCs w:val="22"/>
        </w:rPr>
        <w:t xml:space="preserve"> финансијск</w:t>
      </w:r>
      <w:r w:rsidRPr="00C81040">
        <w:rPr>
          <w:sz w:val="22"/>
          <w:szCs w:val="22"/>
          <w:lang w:val="sr-Cyrl-RS"/>
        </w:rPr>
        <w:t xml:space="preserve">их </w:t>
      </w:r>
      <w:r w:rsidRPr="00C81040">
        <w:rPr>
          <w:sz w:val="22"/>
          <w:szCs w:val="22"/>
        </w:rPr>
        <w:t>извештаја за 20</w:t>
      </w:r>
      <w:r w:rsidRPr="00C81040">
        <w:rPr>
          <w:sz w:val="22"/>
          <w:szCs w:val="22"/>
          <w:lang w:val="sr-Cyrl-RS"/>
        </w:rPr>
        <w:t>2</w:t>
      </w:r>
      <w:r w:rsidR="00EF30D2">
        <w:rPr>
          <w:sz w:val="22"/>
          <w:szCs w:val="22"/>
          <w:lang w:val="sr-Latn-RS"/>
        </w:rPr>
        <w:t>2</w:t>
      </w:r>
      <w:r w:rsidRPr="00C81040">
        <w:rPr>
          <w:sz w:val="22"/>
          <w:szCs w:val="22"/>
        </w:rPr>
        <w:t>. и 202</w:t>
      </w:r>
      <w:r w:rsidR="00EF30D2">
        <w:rPr>
          <w:sz w:val="22"/>
          <w:szCs w:val="22"/>
          <w:lang w:val="sr-Latn-RS"/>
        </w:rPr>
        <w:t>3</w:t>
      </w:r>
      <w:r w:rsidRPr="00C81040">
        <w:rPr>
          <w:sz w:val="22"/>
          <w:szCs w:val="22"/>
        </w:rPr>
        <w:t>. годину, односно 202</w:t>
      </w:r>
      <w:r w:rsidR="00EF30D2">
        <w:rPr>
          <w:sz w:val="22"/>
          <w:szCs w:val="22"/>
          <w:lang w:val="sr-Latn-RS"/>
        </w:rPr>
        <w:t>3</w:t>
      </w:r>
      <w:r w:rsidRPr="00C81040">
        <w:rPr>
          <w:sz w:val="22"/>
          <w:szCs w:val="22"/>
        </w:rPr>
        <w:t>. и 202</w:t>
      </w:r>
      <w:r w:rsidR="00EF30D2">
        <w:rPr>
          <w:sz w:val="22"/>
          <w:szCs w:val="22"/>
          <w:lang w:val="sr-Latn-RS"/>
        </w:rPr>
        <w:t>4</w:t>
      </w:r>
      <w:r w:rsidR="00EC6F7F" w:rsidRPr="00C81040">
        <w:rPr>
          <w:sz w:val="22"/>
          <w:szCs w:val="22"/>
        </w:rPr>
        <w:t>. годину након</w:t>
      </w:r>
      <w:r w:rsidR="0051651B" w:rsidRPr="00C81040">
        <w:rPr>
          <w:sz w:val="22"/>
          <w:szCs w:val="22"/>
        </w:rPr>
        <w:t xml:space="preserve"> </w:t>
      </w:r>
      <w:r w:rsidRPr="00C81040">
        <w:rPr>
          <w:sz w:val="22"/>
          <w:szCs w:val="22"/>
        </w:rPr>
        <w:t>достављања званичних редовних финансијских извештаја за 202</w:t>
      </w:r>
      <w:r w:rsidR="00EF30D2">
        <w:rPr>
          <w:sz w:val="22"/>
          <w:szCs w:val="22"/>
          <w:lang w:val="sr-Latn-RS"/>
        </w:rPr>
        <w:t>4</w:t>
      </w:r>
      <w:r w:rsidRPr="00C81040">
        <w:rPr>
          <w:sz w:val="22"/>
          <w:szCs w:val="22"/>
        </w:rPr>
        <w:t xml:space="preserve">. годину </w:t>
      </w:r>
      <w:r w:rsidR="0051651B" w:rsidRPr="00C81040">
        <w:rPr>
          <w:sz w:val="22"/>
          <w:szCs w:val="22"/>
          <w:lang w:val="sr-Cyrl-RS"/>
        </w:rPr>
        <w:t xml:space="preserve"> и  свих</w:t>
      </w:r>
      <w:r w:rsidR="0051651B" w:rsidRPr="00C81040">
        <w:rPr>
          <w:sz w:val="22"/>
          <w:szCs w:val="22"/>
          <w:lang w:val="sr-Latn-RS"/>
        </w:rPr>
        <w:t xml:space="preserve"> </w:t>
      </w:r>
      <w:r w:rsidR="00EC6F7F" w:rsidRPr="00C81040">
        <w:rPr>
          <w:sz w:val="22"/>
          <w:szCs w:val="22"/>
          <w:lang w:val="sr-Cyrl-RS"/>
        </w:rPr>
        <w:t>других</w:t>
      </w:r>
      <w:r w:rsidR="0051651B" w:rsidRPr="00C81040">
        <w:rPr>
          <w:sz w:val="22"/>
          <w:szCs w:val="22"/>
          <w:lang w:val="sr-Latn-RS"/>
        </w:rPr>
        <w:t xml:space="preserve"> </w:t>
      </w:r>
      <w:r w:rsidRPr="00C81040">
        <w:rPr>
          <w:sz w:val="22"/>
          <w:szCs w:val="22"/>
          <w:lang w:val="sr-Cyrl-RS"/>
        </w:rPr>
        <w:t xml:space="preserve">пратећих извештаја у складу са законом о рачуноводству </w:t>
      </w:r>
      <w:r w:rsidR="00EC6F7F" w:rsidRPr="00C81040">
        <w:rPr>
          <w:sz w:val="22"/>
          <w:szCs w:val="22"/>
        </w:rPr>
        <w:t>(није обавезно достављање</w:t>
      </w:r>
      <w:r w:rsidR="0051651B" w:rsidRPr="00C81040">
        <w:rPr>
          <w:sz w:val="22"/>
          <w:szCs w:val="22"/>
        </w:rPr>
        <w:t xml:space="preserve"> </w:t>
      </w:r>
      <w:r w:rsidRPr="00C81040">
        <w:rPr>
          <w:sz w:val="22"/>
          <w:szCs w:val="22"/>
        </w:rPr>
        <w:t>финансијских извештаја који су званично објављени на сајту АПР-а</w:t>
      </w:r>
      <w:r w:rsidRPr="00C81040">
        <w:rPr>
          <w:sz w:val="22"/>
          <w:szCs w:val="22"/>
          <w:lang w:val="sr-Cyrl-RS"/>
        </w:rPr>
        <w:t xml:space="preserve">), </w:t>
      </w:r>
    </w:p>
    <w:p w14:paraId="68FDEF0C" w14:textId="77777777" w:rsidR="00EC6F7F" w:rsidRPr="00C81040" w:rsidRDefault="002918BF" w:rsidP="00BB61ED">
      <w:pPr>
        <w:pStyle w:val="ListParagraph"/>
        <w:numPr>
          <w:ilvl w:val="0"/>
          <w:numId w:val="19"/>
        </w:numPr>
        <w:spacing w:line="259" w:lineRule="auto"/>
        <w:ind w:left="-72"/>
        <w:jc w:val="both"/>
        <w:rPr>
          <w:b/>
          <w:i/>
          <w:sz w:val="22"/>
          <w:szCs w:val="22"/>
        </w:rPr>
      </w:pPr>
      <w:r w:rsidRPr="00C81040">
        <w:rPr>
          <w:bCs/>
          <w:iCs/>
          <w:sz w:val="22"/>
          <w:szCs w:val="22"/>
        </w:rPr>
        <w:t>Консолидовани финансијски извештај</w:t>
      </w:r>
      <w:r w:rsidRPr="00C81040">
        <w:rPr>
          <w:bCs/>
          <w:iCs/>
          <w:sz w:val="22"/>
          <w:szCs w:val="22"/>
          <w:lang w:val="sr-Cyrl-RS"/>
        </w:rPr>
        <w:t xml:space="preserve"> за пословну групу</w:t>
      </w:r>
      <w:r w:rsidRPr="00C81040">
        <w:rPr>
          <w:bCs/>
          <w:iCs/>
          <w:sz w:val="22"/>
          <w:szCs w:val="22"/>
        </w:rPr>
        <w:t xml:space="preserve">; </w:t>
      </w:r>
    </w:p>
    <w:p w14:paraId="70C88017" w14:textId="77777777" w:rsidR="00EC6F7F" w:rsidRPr="00C81040" w:rsidRDefault="002918BF" w:rsidP="00BB61ED">
      <w:pPr>
        <w:pStyle w:val="ListParagraph"/>
        <w:numPr>
          <w:ilvl w:val="0"/>
          <w:numId w:val="19"/>
        </w:numPr>
        <w:spacing w:line="259" w:lineRule="auto"/>
        <w:ind w:left="-72"/>
        <w:jc w:val="both"/>
        <w:rPr>
          <w:sz w:val="22"/>
          <w:szCs w:val="22"/>
        </w:rPr>
      </w:pPr>
      <w:r w:rsidRPr="00C81040">
        <w:rPr>
          <w:sz w:val="22"/>
          <w:szCs w:val="22"/>
        </w:rPr>
        <w:t>Уколико је од последњег годишњег извештаја прошло в</w:t>
      </w:r>
      <w:r w:rsidR="00EC6F7F" w:rsidRPr="00C81040">
        <w:rPr>
          <w:sz w:val="22"/>
          <w:szCs w:val="22"/>
        </w:rPr>
        <w:t>ише од 3 месеца, интерни биланс</w:t>
      </w:r>
      <w:r w:rsidR="0051651B" w:rsidRPr="00C81040">
        <w:rPr>
          <w:sz w:val="22"/>
          <w:szCs w:val="22"/>
        </w:rPr>
        <w:t xml:space="preserve"> </w:t>
      </w:r>
      <w:r w:rsidRPr="00C81040">
        <w:rPr>
          <w:sz w:val="22"/>
          <w:szCs w:val="22"/>
        </w:rPr>
        <w:t>стања и успеха (попуњени обрасци) и закључни лист, за</w:t>
      </w:r>
      <w:r w:rsidR="00EC6F7F" w:rsidRPr="00C81040">
        <w:rPr>
          <w:sz w:val="22"/>
          <w:szCs w:val="22"/>
        </w:rPr>
        <w:t>кључно са месецом који претходи</w:t>
      </w:r>
      <w:r w:rsidR="0051651B" w:rsidRPr="00C81040">
        <w:rPr>
          <w:sz w:val="22"/>
          <w:szCs w:val="22"/>
        </w:rPr>
        <w:t xml:space="preserve"> </w:t>
      </w:r>
      <w:r w:rsidRPr="00C81040">
        <w:rPr>
          <w:sz w:val="22"/>
          <w:szCs w:val="22"/>
        </w:rPr>
        <w:t xml:space="preserve">месецу подношења захтева; </w:t>
      </w:r>
    </w:p>
    <w:p w14:paraId="56E6DF4D" w14:textId="77777777" w:rsidR="00EC6F7F" w:rsidRPr="00C81040" w:rsidRDefault="002918BF" w:rsidP="00BB61ED">
      <w:pPr>
        <w:pStyle w:val="ListParagraph"/>
        <w:numPr>
          <w:ilvl w:val="0"/>
          <w:numId w:val="19"/>
        </w:numPr>
        <w:spacing w:line="259" w:lineRule="auto"/>
        <w:ind w:left="-72"/>
        <w:jc w:val="both"/>
        <w:rPr>
          <w:sz w:val="22"/>
          <w:szCs w:val="22"/>
        </w:rPr>
      </w:pPr>
      <w:r w:rsidRPr="00C81040">
        <w:rPr>
          <w:sz w:val="22"/>
          <w:szCs w:val="22"/>
        </w:rPr>
        <w:t>Картице купаца и добављача са обухваћеним прометом у претходној, и текућој</w:t>
      </w:r>
      <w:r w:rsidR="00EC6F7F" w:rsidRPr="00C81040">
        <w:rPr>
          <w:sz w:val="22"/>
          <w:szCs w:val="22"/>
        </w:rPr>
        <w:t xml:space="preserve"> години до</w:t>
      </w:r>
      <w:r w:rsidR="0051651B" w:rsidRPr="00C81040">
        <w:rPr>
          <w:sz w:val="22"/>
          <w:szCs w:val="22"/>
        </w:rPr>
        <w:t xml:space="preserve"> </w:t>
      </w:r>
      <w:r w:rsidRPr="00C81040">
        <w:rPr>
          <w:sz w:val="22"/>
          <w:szCs w:val="22"/>
        </w:rPr>
        <w:t>подношења кредитног захтева (уколико је број куп</w:t>
      </w:r>
      <w:r w:rsidR="00EC6F7F" w:rsidRPr="00C81040">
        <w:rPr>
          <w:sz w:val="22"/>
          <w:szCs w:val="22"/>
        </w:rPr>
        <w:t>аца и добављача већи довољно је</w:t>
      </w:r>
      <w:r w:rsidR="0051651B" w:rsidRPr="00C81040">
        <w:rPr>
          <w:sz w:val="22"/>
          <w:szCs w:val="22"/>
        </w:rPr>
        <w:t xml:space="preserve"> </w:t>
      </w:r>
      <w:r w:rsidRPr="00C81040">
        <w:rPr>
          <w:sz w:val="22"/>
          <w:szCs w:val="22"/>
        </w:rPr>
        <w:t xml:space="preserve">доставити картице са 50 највећих) односно на дан израде бруто биланса; </w:t>
      </w:r>
    </w:p>
    <w:p w14:paraId="72116B01" w14:textId="77777777" w:rsidR="00EC6F7F" w:rsidRPr="00C81040" w:rsidRDefault="002918BF" w:rsidP="00BB61ED">
      <w:pPr>
        <w:pStyle w:val="ListParagraph"/>
        <w:numPr>
          <w:ilvl w:val="0"/>
          <w:numId w:val="19"/>
        </w:numPr>
        <w:spacing w:line="259" w:lineRule="auto"/>
        <w:ind w:left="-72"/>
        <w:jc w:val="both"/>
        <w:rPr>
          <w:sz w:val="22"/>
          <w:szCs w:val="22"/>
        </w:rPr>
      </w:pPr>
      <w:r w:rsidRPr="00C81040">
        <w:rPr>
          <w:sz w:val="22"/>
          <w:szCs w:val="22"/>
        </w:rPr>
        <w:t>Картице основних средстава из књиговодства са</w:t>
      </w:r>
      <w:r w:rsidR="00EC6F7F" w:rsidRPr="00C81040">
        <w:rPr>
          <w:sz w:val="22"/>
          <w:szCs w:val="22"/>
        </w:rPr>
        <w:t xml:space="preserve"> уписаним пуним називом опреме,</w:t>
      </w:r>
      <w:r w:rsidR="0051651B" w:rsidRPr="00C81040">
        <w:rPr>
          <w:sz w:val="22"/>
          <w:szCs w:val="22"/>
        </w:rPr>
        <w:t xml:space="preserve"> </w:t>
      </w:r>
      <w:r w:rsidRPr="00C81040">
        <w:rPr>
          <w:sz w:val="22"/>
          <w:szCs w:val="22"/>
        </w:rPr>
        <w:t>набавном вредности, датумом уноса у пословне књиге</w:t>
      </w:r>
      <w:r w:rsidR="00EC6F7F" w:rsidRPr="00C81040">
        <w:rPr>
          <w:sz w:val="22"/>
          <w:szCs w:val="22"/>
        </w:rPr>
        <w:t>, износима исправке вредности и</w:t>
      </w:r>
      <w:r w:rsidR="0051651B" w:rsidRPr="00C81040">
        <w:rPr>
          <w:sz w:val="22"/>
          <w:szCs w:val="22"/>
        </w:rPr>
        <w:t xml:space="preserve"> </w:t>
      </w:r>
      <w:r w:rsidRPr="00C81040">
        <w:rPr>
          <w:sz w:val="22"/>
          <w:szCs w:val="22"/>
        </w:rPr>
        <w:t xml:space="preserve">садашње вредности, оверене од стране овлашћених лица; </w:t>
      </w:r>
    </w:p>
    <w:p w14:paraId="214303FF" w14:textId="77777777" w:rsidR="00EC6F7F" w:rsidRPr="00CF5E37" w:rsidRDefault="002918BF" w:rsidP="00BB61ED">
      <w:pPr>
        <w:pStyle w:val="ListParagraph"/>
        <w:numPr>
          <w:ilvl w:val="0"/>
          <w:numId w:val="19"/>
        </w:numPr>
        <w:spacing w:line="259" w:lineRule="auto"/>
        <w:ind w:left="-72"/>
        <w:jc w:val="both"/>
        <w:rPr>
          <w:sz w:val="22"/>
          <w:szCs w:val="22"/>
        </w:rPr>
      </w:pPr>
      <w:r w:rsidRPr="00C81040">
        <w:rPr>
          <w:sz w:val="22"/>
          <w:szCs w:val="22"/>
        </w:rPr>
        <w:t>Оригинал потврде о оствареном промету на текућем рачу</w:t>
      </w:r>
      <w:r w:rsidR="00EC6F7F" w:rsidRPr="00C81040">
        <w:rPr>
          <w:sz w:val="22"/>
          <w:szCs w:val="22"/>
        </w:rPr>
        <w:t>ну код свих банака  (динарски и</w:t>
      </w:r>
      <w:r w:rsidR="00D86DD9" w:rsidRPr="00C81040">
        <w:rPr>
          <w:sz w:val="22"/>
          <w:szCs w:val="22"/>
          <w:lang w:val="sr-Cyrl-RS"/>
        </w:rPr>
        <w:t xml:space="preserve"> </w:t>
      </w:r>
      <w:r w:rsidRPr="00C81040">
        <w:rPr>
          <w:sz w:val="22"/>
          <w:szCs w:val="22"/>
        </w:rPr>
        <w:t>девизни) за предходну и текућу годину, посебно по годинама</w:t>
      </w:r>
      <w:r w:rsidRPr="00C81040">
        <w:rPr>
          <w:sz w:val="22"/>
          <w:szCs w:val="22"/>
          <w:lang w:val="sr-Cyrl-RS"/>
        </w:rPr>
        <w:t>;</w:t>
      </w:r>
    </w:p>
    <w:p w14:paraId="5494F772" w14:textId="77777777" w:rsidR="00CF5E37" w:rsidRPr="00C81040" w:rsidRDefault="00CF5E37" w:rsidP="00CF5E37">
      <w:pPr>
        <w:pStyle w:val="ListParagraph"/>
        <w:spacing w:line="259" w:lineRule="auto"/>
        <w:ind w:left="-72" w:firstLine="0"/>
        <w:jc w:val="both"/>
        <w:rPr>
          <w:sz w:val="22"/>
          <w:szCs w:val="22"/>
        </w:rPr>
      </w:pPr>
    </w:p>
    <w:p w14:paraId="22FD0037" w14:textId="77777777" w:rsidR="00EC6F7F" w:rsidRPr="00C81040" w:rsidRDefault="002918BF" w:rsidP="00BB61ED">
      <w:pPr>
        <w:pStyle w:val="ListParagraph"/>
        <w:numPr>
          <w:ilvl w:val="0"/>
          <w:numId w:val="19"/>
        </w:numPr>
        <w:spacing w:line="259" w:lineRule="auto"/>
        <w:ind w:left="-72"/>
        <w:jc w:val="both"/>
        <w:rPr>
          <w:b/>
          <w:sz w:val="22"/>
          <w:szCs w:val="22"/>
          <w:lang w:val="sr-Cyrl-RS"/>
        </w:rPr>
      </w:pPr>
      <w:r w:rsidRPr="00C81040">
        <w:rPr>
          <w:b/>
          <w:sz w:val="22"/>
          <w:szCs w:val="22"/>
        </w:rPr>
        <w:lastRenderedPageBreak/>
        <w:t>Доказ о уплати накнаде за коришћење услуга Kреди</w:t>
      </w:r>
      <w:r w:rsidR="00EC6F7F" w:rsidRPr="00C81040">
        <w:rPr>
          <w:b/>
          <w:sz w:val="22"/>
          <w:szCs w:val="22"/>
        </w:rPr>
        <w:t>тног бироа у износу од 1.440,00</w:t>
      </w:r>
    </w:p>
    <w:p w14:paraId="5EFE08C2" w14:textId="52633484" w:rsidR="00EC6F7F" w:rsidRPr="00831CE5" w:rsidRDefault="002918BF" w:rsidP="00831CE5">
      <w:pPr>
        <w:spacing w:line="259" w:lineRule="auto"/>
        <w:jc w:val="both"/>
        <w:rPr>
          <w:b/>
          <w:i/>
          <w:sz w:val="22"/>
          <w:szCs w:val="22"/>
        </w:rPr>
      </w:pPr>
      <w:r w:rsidRPr="00831CE5">
        <w:rPr>
          <w:b/>
          <w:sz w:val="22"/>
          <w:szCs w:val="22"/>
        </w:rPr>
        <w:t>динара</w:t>
      </w:r>
      <w:r w:rsidR="00F97235" w:rsidRPr="00831CE5">
        <w:rPr>
          <w:b/>
          <w:sz w:val="22"/>
          <w:szCs w:val="22"/>
          <w:lang w:val="sr-Cyrl-RS"/>
        </w:rPr>
        <w:t>*</w:t>
      </w:r>
      <w:r w:rsidRPr="00831CE5">
        <w:rPr>
          <w:b/>
          <w:sz w:val="22"/>
          <w:szCs w:val="22"/>
        </w:rPr>
        <w:t xml:space="preserve">; </w:t>
      </w:r>
    </w:p>
    <w:p w14:paraId="52A2DEF4" w14:textId="77777777" w:rsidR="002918BF" w:rsidRPr="00C81040" w:rsidRDefault="002918BF" w:rsidP="00BB61ED">
      <w:pPr>
        <w:pStyle w:val="ListParagraph"/>
        <w:numPr>
          <w:ilvl w:val="0"/>
          <w:numId w:val="19"/>
        </w:numPr>
        <w:spacing w:line="259" w:lineRule="auto"/>
        <w:ind w:left="-72"/>
        <w:jc w:val="both"/>
        <w:rPr>
          <w:b/>
          <w:i/>
          <w:sz w:val="22"/>
          <w:szCs w:val="22"/>
        </w:rPr>
      </w:pPr>
      <w:r w:rsidRPr="00C81040">
        <w:rPr>
          <w:sz w:val="22"/>
          <w:szCs w:val="22"/>
        </w:rPr>
        <w:t xml:space="preserve">Сагласност корисника за прибављање извештаја од Кредитног бироа, на приложеном обрасцу; </w:t>
      </w:r>
    </w:p>
    <w:p w14:paraId="4D5026BC" w14:textId="77777777" w:rsidR="002918BF" w:rsidRPr="00C81040" w:rsidRDefault="002918BF" w:rsidP="00BB61ED">
      <w:pPr>
        <w:spacing w:after="19" w:line="267" w:lineRule="auto"/>
        <w:ind w:left="0" w:firstLine="0"/>
        <w:jc w:val="both"/>
        <w:rPr>
          <w:sz w:val="22"/>
          <w:szCs w:val="22"/>
        </w:rPr>
      </w:pPr>
    </w:p>
    <w:p w14:paraId="16EAC9F3" w14:textId="77777777" w:rsidR="002918BF" w:rsidRPr="00C81040" w:rsidRDefault="002918BF" w:rsidP="00BB61ED">
      <w:pPr>
        <w:spacing w:line="259" w:lineRule="auto"/>
        <w:ind w:left="-504" w:firstLine="0"/>
        <w:jc w:val="both"/>
        <w:rPr>
          <w:b/>
          <w:i/>
          <w:sz w:val="22"/>
          <w:szCs w:val="22"/>
        </w:rPr>
      </w:pPr>
      <w:r w:rsidRPr="00C81040">
        <w:rPr>
          <w:b/>
          <w:i/>
          <w:sz w:val="22"/>
          <w:szCs w:val="22"/>
          <w:u w:val="single" w:color="000000"/>
        </w:rPr>
        <w:t>Документација за планирана улагања</w:t>
      </w:r>
      <w:r w:rsidRPr="00C81040">
        <w:rPr>
          <w:b/>
          <w:i/>
          <w:sz w:val="22"/>
          <w:szCs w:val="22"/>
        </w:rPr>
        <w:t xml:space="preserve"> </w:t>
      </w:r>
    </w:p>
    <w:p w14:paraId="485225FA" w14:textId="77777777" w:rsidR="002918BF" w:rsidRPr="00C81040" w:rsidRDefault="002918BF" w:rsidP="00BB61ED">
      <w:pPr>
        <w:spacing w:line="259" w:lineRule="auto"/>
        <w:ind w:left="0" w:firstLine="0"/>
        <w:jc w:val="both"/>
        <w:rPr>
          <w:b/>
          <w:i/>
          <w:sz w:val="22"/>
          <w:szCs w:val="22"/>
        </w:rPr>
      </w:pPr>
    </w:p>
    <w:p w14:paraId="1287B23A" w14:textId="77777777" w:rsidR="002918BF" w:rsidRPr="00C81040" w:rsidRDefault="002918BF" w:rsidP="00BB61ED">
      <w:pPr>
        <w:numPr>
          <w:ilvl w:val="0"/>
          <w:numId w:val="4"/>
        </w:numPr>
        <w:spacing w:after="17" w:line="270" w:lineRule="auto"/>
        <w:ind w:left="-72"/>
        <w:jc w:val="both"/>
        <w:rPr>
          <w:b/>
          <w:iCs/>
          <w:sz w:val="22"/>
          <w:szCs w:val="22"/>
          <w:lang w:val="sr-Cyrl-RS"/>
        </w:rPr>
      </w:pPr>
      <w:r w:rsidRPr="00C81040">
        <w:rPr>
          <w:b/>
          <w:iCs/>
          <w:sz w:val="22"/>
          <w:szCs w:val="22"/>
        </w:rPr>
        <w:t>За грађевинске радове за изградњу / доградњу / реконструкцију / адаптацију / санацију / инвестиционо одржавање  простора за обављање делатности</w:t>
      </w:r>
      <w:r w:rsidRPr="00C81040">
        <w:rPr>
          <w:b/>
          <w:iCs/>
          <w:sz w:val="22"/>
          <w:szCs w:val="22"/>
          <w:lang w:val="sr-Cyrl-RS"/>
        </w:rPr>
        <w:t>:</w:t>
      </w:r>
    </w:p>
    <w:p w14:paraId="7ACD1CB4" w14:textId="77777777" w:rsidR="002918BF" w:rsidRPr="00C81040" w:rsidRDefault="002918BF" w:rsidP="00BB61ED">
      <w:pPr>
        <w:numPr>
          <w:ilvl w:val="0"/>
          <w:numId w:val="5"/>
        </w:numPr>
        <w:spacing w:after="17" w:line="270" w:lineRule="auto"/>
        <w:ind w:left="-72"/>
        <w:jc w:val="both"/>
        <w:rPr>
          <w:b/>
          <w:iCs/>
          <w:sz w:val="22"/>
          <w:szCs w:val="22"/>
          <w:lang w:val="sr-Cyrl-RS"/>
        </w:rPr>
      </w:pPr>
      <w:r w:rsidRPr="00C81040">
        <w:rPr>
          <w:iCs/>
          <w:sz w:val="22"/>
          <w:szCs w:val="22"/>
          <w:lang w:val="sr-Cyrl-RS"/>
        </w:rPr>
        <w:t xml:space="preserve">доказ да је поднет  захтев за издавање грађевинске дозволе са локацијским условима, решење којим се одобрава извођење грађевинских радова или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током обраде захтева за кредит, а најкасније пре одобрења кредита. Уколико се изводе грађевински радови за које се не издаје дозвола, доставити потврду надлежног органа да се за извођење радова који су наведени у предмеру, предрачуну и понуди, не издаје дозвола; </w:t>
      </w:r>
    </w:p>
    <w:p w14:paraId="29D32A17" w14:textId="77777777" w:rsidR="002918BF" w:rsidRPr="00C81040" w:rsidRDefault="002918BF" w:rsidP="00BB61ED">
      <w:pPr>
        <w:numPr>
          <w:ilvl w:val="0"/>
          <w:numId w:val="5"/>
        </w:numPr>
        <w:spacing w:after="17" w:line="270" w:lineRule="auto"/>
        <w:ind w:left="-72"/>
        <w:jc w:val="both"/>
        <w:rPr>
          <w:b/>
          <w:iCs/>
          <w:sz w:val="22"/>
          <w:szCs w:val="22"/>
          <w:lang w:val="sr-Cyrl-RS"/>
        </w:rPr>
      </w:pPr>
      <w:r w:rsidRPr="00C81040">
        <w:rPr>
          <w:iCs/>
          <w:sz w:val="22"/>
          <w:szCs w:val="22"/>
          <w:lang w:val="sr-Cyrl-RS"/>
        </w:rPr>
        <w:t xml:space="preserve">предмер и предрачун радова потписан од стране овлашћеног лица (одговорног пројектанта); </w:t>
      </w:r>
    </w:p>
    <w:p w14:paraId="25028235" w14:textId="77777777" w:rsidR="002918BF" w:rsidRPr="00C81040" w:rsidRDefault="002918BF" w:rsidP="00BB61ED">
      <w:pPr>
        <w:numPr>
          <w:ilvl w:val="0"/>
          <w:numId w:val="5"/>
        </w:numPr>
        <w:spacing w:after="17" w:line="270" w:lineRule="auto"/>
        <w:ind w:left="-72"/>
        <w:jc w:val="both"/>
        <w:rPr>
          <w:b/>
          <w:iCs/>
          <w:sz w:val="22"/>
          <w:szCs w:val="22"/>
          <w:lang w:val="sr-Cyrl-RS"/>
        </w:rPr>
      </w:pPr>
      <w:r w:rsidRPr="00C81040">
        <w:rPr>
          <w:iCs/>
          <w:sz w:val="22"/>
          <w:szCs w:val="22"/>
          <w:lang w:val="sr-Cyrl-RS"/>
        </w:rPr>
        <w:t>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поседује своју</w:t>
      </w:r>
      <w:r w:rsidRPr="00C81040">
        <w:rPr>
          <w:sz w:val="22"/>
          <w:szCs w:val="22"/>
          <w:lang w:val="sr-Cyrl-RS"/>
        </w:rPr>
        <w:t xml:space="preserve"> грађевинску оперативу за извођење радова и одговарајући број радника; </w:t>
      </w:r>
    </w:p>
    <w:p w14:paraId="6C49FA87" w14:textId="77777777" w:rsidR="002918BF" w:rsidRPr="00C81040" w:rsidRDefault="002918BF" w:rsidP="00BB61ED">
      <w:pPr>
        <w:numPr>
          <w:ilvl w:val="0"/>
          <w:numId w:val="5"/>
        </w:numPr>
        <w:spacing w:after="17" w:line="270" w:lineRule="auto"/>
        <w:ind w:left="-72"/>
        <w:jc w:val="both"/>
        <w:rPr>
          <w:b/>
          <w:iCs/>
          <w:sz w:val="22"/>
          <w:szCs w:val="22"/>
          <w:lang w:val="sr-Cyrl-RS"/>
        </w:rPr>
      </w:pPr>
      <w:r w:rsidRPr="00C81040">
        <w:rPr>
          <w:sz w:val="22"/>
          <w:szCs w:val="22"/>
          <w:lang w:val="sr-Cyrl-RS"/>
        </w:rPr>
        <w:t xml:space="preserve">доказ да је инвеститор именовао стручни надзор и копију лиценце за лице које ће вршити стручни надзор; </w:t>
      </w:r>
    </w:p>
    <w:p w14:paraId="6D1CEDA0" w14:textId="77777777" w:rsidR="002918BF" w:rsidRPr="00C81040" w:rsidRDefault="002918BF" w:rsidP="00BB61ED">
      <w:pPr>
        <w:numPr>
          <w:ilvl w:val="0"/>
          <w:numId w:val="5"/>
        </w:numPr>
        <w:spacing w:after="17" w:line="270" w:lineRule="auto"/>
        <w:ind w:left="-72"/>
        <w:jc w:val="both"/>
        <w:rPr>
          <w:b/>
          <w:iCs/>
          <w:sz w:val="22"/>
          <w:szCs w:val="22"/>
          <w:lang w:val="sr-Cyrl-RS"/>
        </w:rPr>
      </w:pPr>
      <w:r w:rsidRPr="00C81040">
        <w:rPr>
          <w:sz w:val="22"/>
          <w:szCs w:val="22"/>
          <w:lang w:val="sr-Cyrl-RS"/>
        </w:rPr>
        <w:t xml:space="preserve">доказ о власништву објекта на коме се изводе радови, односно доказ о власништву локације на којој се гради објекат; </w:t>
      </w:r>
    </w:p>
    <w:p w14:paraId="09D4F236" w14:textId="77777777" w:rsidR="002918BF" w:rsidRPr="00C81040" w:rsidRDefault="002918BF" w:rsidP="00BB61ED">
      <w:pPr>
        <w:spacing w:after="17" w:line="270" w:lineRule="auto"/>
        <w:ind w:left="0" w:firstLine="0"/>
        <w:jc w:val="both"/>
        <w:rPr>
          <w:b/>
          <w:iCs/>
          <w:sz w:val="22"/>
          <w:szCs w:val="22"/>
          <w:lang w:val="sr-Cyrl-RS"/>
        </w:rPr>
      </w:pPr>
    </w:p>
    <w:p w14:paraId="495CC86D" w14:textId="77777777" w:rsidR="002918BF" w:rsidRPr="00C81040" w:rsidRDefault="002918BF" w:rsidP="00BB61ED">
      <w:pPr>
        <w:ind w:left="0" w:firstLine="0"/>
        <w:jc w:val="both"/>
        <w:rPr>
          <w:sz w:val="22"/>
          <w:szCs w:val="22"/>
        </w:rPr>
      </w:pPr>
      <w:r w:rsidRPr="00C81040">
        <w:rPr>
          <w:b/>
          <w:i/>
          <w:sz w:val="22"/>
          <w:szCs w:val="22"/>
        </w:rPr>
        <w:t xml:space="preserve">Напомена </w:t>
      </w:r>
    </w:p>
    <w:p w14:paraId="0781CA07" w14:textId="77777777" w:rsidR="002918BF" w:rsidRPr="00C81040" w:rsidRDefault="002918BF" w:rsidP="00BB61ED">
      <w:pPr>
        <w:numPr>
          <w:ilvl w:val="0"/>
          <w:numId w:val="6"/>
        </w:numPr>
        <w:spacing w:after="18" w:line="267" w:lineRule="auto"/>
        <w:ind w:left="-72" w:hanging="360"/>
        <w:jc w:val="both"/>
        <w:rPr>
          <w:sz w:val="22"/>
          <w:szCs w:val="22"/>
        </w:rPr>
      </w:pPr>
      <w:r w:rsidRPr="00C81040">
        <w:rPr>
          <w:sz w:val="22"/>
          <w:szCs w:val="22"/>
        </w:rPr>
        <w:t>Доградња / реконструкција / адаптација / санација / инвестиционо одржавање могуће је само на непокретностима које су у власништву подносиоца захтева</w:t>
      </w:r>
      <w:r w:rsidRPr="00C81040">
        <w:rPr>
          <w:sz w:val="22"/>
          <w:szCs w:val="22"/>
          <w:lang w:val="sr-Cyrl-BA"/>
        </w:rPr>
        <w:t>;</w:t>
      </w:r>
    </w:p>
    <w:p w14:paraId="19302C83" w14:textId="77777777" w:rsidR="00514672" w:rsidRPr="00C81040" w:rsidRDefault="002918BF" w:rsidP="00BB61ED">
      <w:pPr>
        <w:numPr>
          <w:ilvl w:val="0"/>
          <w:numId w:val="6"/>
        </w:numPr>
        <w:spacing w:after="18" w:line="267" w:lineRule="auto"/>
        <w:ind w:left="-72" w:hanging="360"/>
        <w:jc w:val="both"/>
        <w:rPr>
          <w:sz w:val="22"/>
          <w:szCs w:val="22"/>
        </w:rPr>
      </w:pPr>
      <w:r w:rsidRPr="00C81040">
        <w:rPr>
          <w:sz w:val="22"/>
          <w:szCs w:val="22"/>
        </w:rPr>
        <w:t xml:space="preserve">Предмер и предрачун радова ће бити прихваћен максимално до износа који је у грађевинској дозволи наведен као предрачунска вредност пројекта; </w:t>
      </w:r>
    </w:p>
    <w:p w14:paraId="68285961" w14:textId="77777777" w:rsidR="00514672" w:rsidRPr="00C81040" w:rsidRDefault="00514672" w:rsidP="00BB61ED">
      <w:pPr>
        <w:spacing w:after="19" w:line="267" w:lineRule="auto"/>
        <w:ind w:left="0" w:firstLine="0"/>
        <w:jc w:val="both"/>
        <w:rPr>
          <w:sz w:val="22"/>
          <w:szCs w:val="22"/>
        </w:rPr>
      </w:pPr>
    </w:p>
    <w:p w14:paraId="6EF9DC7D" w14:textId="77777777" w:rsidR="002918BF" w:rsidRPr="00C81040" w:rsidRDefault="002918BF" w:rsidP="00BB61ED">
      <w:pPr>
        <w:numPr>
          <w:ilvl w:val="0"/>
          <w:numId w:val="4"/>
        </w:numPr>
        <w:spacing w:line="267" w:lineRule="auto"/>
        <w:ind w:left="-72"/>
        <w:jc w:val="both"/>
        <w:rPr>
          <w:sz w:val="22"/>
          <w:szCs w:val="22"/>
        </w:rPr>
      </w:pPr>
      <w:r w:rsidRPr="00C81040">
        <w:rPr>
          <w:b/>
          <w:sz w:val="22"/>
          <w:szCs w:val="22"/>
        </w:rPr>
        <w:t xml:space="preserve">За куповину простора за обављање делатности </w:t>
      </w:r>
    </w:p>
    <w:p w14:paraId="028CAA17" w14:textId="77777777" w:rsidR="002918BF" w:rsidRPr="00C81040" w:rsidRDefault="002918BF" w:rsidP="00BB61ED">
      <w:pPr>
        <w:numPr>
          <w:ilvl w:val="0"/>
          <w:numId w:val="7"/>
        </w:numPr>
        <w:spacing w:after="18" w:line="270" w:lineRule="auto"/>
        <w:ind w:left="-72"/>
        <w:jc w:val="both"/>
        <w:rPr>
          <w:sz w:val="22"/>
          <w:szCs w:val="22"/>
        </w:rPr>
      </w:pPr>
      <w:r w:rsidRPr="00C81040">
        <w:rPr>
          <w:sz w:val="22"/>
          <w:szCs w:val="22"/>
        </w:rPr>
        <w:t>доказ о власништву (праву својине) на непокретностима, не старији од 30 дана;</w:t>
      </w:r>
    </w:p>
    <w:p w14:paraId="6965DF70" w14:textId="77777777" w:rsidR="002918BF" w:rsidRPr="00C81040" w:rsidRDefault="002918BF" w:rsidP="00BB61ED">
      <w:pPr>
        <w:numPr>
          <w:ilvl w:val="0"/>
          <w:numId w:val="7"/>
        </w:numPr>
        <w:spacing w:after="18" w:line="270" w:lineRule="auto"/>
        <w:ind w:left="-72"/>
        <w:jc w:val="both"/>
        <w:rPr>
          <w:i/>
          <w:sz w:val="22"/>
          <w:szCs w:val="22"/>
        </w:rPr>
      </w:pPr>
      <w:r w:rsidRPr="00C81040">
        <w:rPr>
          <w:sz w:val="22"/>
          <w:szCs w:val="22"/>
        </w:rPr>
        <w:t xml:space="preserve">предуговор/уговор о купопродаји непокретности (оверен примерак од стране јавног бележника мора се доставити најкасније до потписивања уговора о кредиту). </w:t>
      </w:r>
      <w:r w:rsidRPr="00C81040">
        <w:rPr>
          <w:i/>
          <w:sz w:val="22"/>
          <w:szCs w:val="22"/>
        </w:rPr>
        <w:t xml:space="preserve">Продавац непокретности не може бити повезано лице са подносиоцем захтева за кредит у смислу Закона о привредним друштвима и Закона о банкама. </w:t>
      </w:r>
    </w:p>
    <w:p w14:paraId="0439B68B" w14:textId="77777777" w:rsidR="002918BF" w:rsidRPr="00C81040" w:rsidRDefault="002918BF" w:rsidP="00BB61ED">
      <w:pPr>
        <w:spacing w:line="259" w:lineRule="auto"/>
        <w:ind w:left="0" w:firstLine="0"/>
        <w:jc w:val="both"/>
        <w:rPr>
          <w:sz w:val="22"/>
          <w:szCs w:val="22"/>
        </w:rPr>
      </w:pPr>
    </w:p>
    <w:p w14:paraId="351C975D" w14:textId="77777777" w:rsidR="00514672" w:rsidRPr="00C81040" w:rsidRDefault="00514672" w:rsidP="00BB61ED">
      <w:pPr>
        <w:numPr>
          <w:ilvl w:val="0"/>
          <w:numId w:val="4"/>
        </w:numPr>
        <w:spacing w:after="17" w:line="270" w:lineRule="auto"/>
        <w:ind w:left="-72"/>
        <w:jc w:val="both"/>
        <w:rPr>
          <w:sz w:val="22"/>
          <w:szCs w:val="22"/>
        </w:rPr>
      </w:pPr>
      <w:r w:rsidRPr="00C81040">
        <w:rPr>
          <w:b/>
          <w:sz w:val="22"/>
          <w:szCs w:val="22"/>
        </w:rPr>
        <w:t xml:space="preserve">За куповину софтвера: </w:t>
      </w:r>
    </w:p>
    <w:p w14:paraId="24E78C59" w14:textId="77777777" w:rsidR="00682B99" w:rsidRPr="00C81040" w:rsidRDefault="00514672" w:rsidP="00BB61ED">
      <w:pPr>
        <w:numPr>
          <w:ilvl w:val="0"/>
          <w:numId w:val="10"/>
        </w:numPr>
        <w:spacing w:after="18" w:line="267" w:lineRule="auto"/>
        <w:ind w:left="-72"/>
        <w:jc w:val="both"/>
        <w:rPr>
          <w:sz w:val="22"/>
          <w:szCs w:val="22"/>
        </w:rPr>
      </w:pPr>
      <w:r w:rsidRPr="00C81040">
        <w:rPr>
          <w:sz w:val="22"/>
          <w:szCs w:val="22"/>
        </w:rPr>
        <w:t xml:space="preserve">Оригинал понуде/профактуре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 Профактура мора да садржи назив добављача, адресу, матични број, ПИБ, бр. текућег рачуна; </w:t>
      </w:r>
    </w:p>
    <w:p w14:paraId="34355052" w14:textId="77777777" w:rsidR="00831CE5" w:rsidRDefault="00514672" w:rsidP="00831CE5">
      <w:pPr>
        <w:numPr>
          <w:ilvl w:val="0"/>
          <w:numId w:val="10"/>
        </w:numPr>
        <w:spacing w:after="18" w:line="267" w:lineRule="auto"/>
        <w:ind w:left="-72"/>
        <w:jc w:val="both"/>
        <w:rPr>
          <w:sz w:val="22"/>
          <w:szCs w:val="22"/>
        </w:rPr>
      </w:pPr>
      <w:r w:rsidRPr="00C81040">
        <w:rPr>
          <w:sz w:val="22"/>
          <w:szCs w:val="22"/>
        </w:rPr>
        <w:t xml:space="preserve">Предуговор/Уговор о набавци лиценце/права закљученим са власником тог права са доказом о власништву истог. </w:t>
      </w:r>
    </w:p>
    <w:p w14:paraId="3E2BE011" w14:textId="77777777" w:rsidR="00831CE5" w:rsidRDefault="00831CE5" w:rsidP="00831CE5">
      <w:pPr>
        <w:spacing w:after="18" w:line="267" w:lineRule="auto"/>
        <w:jc w:val="both"/>
        <w:rPr>
          <w:sz w:val="22"/>
          <w:szCs w:val="22"/>
        </w:rPr>
      </w:pPr>
    </w:p>
    <w:p w14:paraId="0AAE1AE2" w14:textId="77777777" w:rsidR="00831CE5" w:rsidRDefault="00831CE5" w:rsidP="00831CE5">
      <w:pPr>
        <w:spacing w:after="18" w:line="267" w:lineRule="auto"/>
        <w:jc w:val="both"/>
        <w:rPr>
          <w:sz w:val="22"/>
          <w:szCs w:val="22"/>
        </w:rPr>
      </w:pPr>
    </w:p>
    <w:p w14:paraId="2ED20FF1" w14:textId="77777777" w:rsidR="00715A1E" w:rsidRDefault="00715A1E" w:rsidP="00831CE5">
      <w:pPr>
        <w:spacing w:after="18" w:line="267" w:lineRule="auto"/>
        <w:jc w:val="both"/>
        <w:rPr>
          <w:sz w:val="22"/>
          <w:szCs w:val="22"/>
        </w:rPr>
      </w:pPr>
    </w:p>
    <w:p w14:paraId="4676F3B2" w14:textId="77777777" w:rsidR="00715A1E" w:rsidRDefault="00715A1E" w:rsidP="00831CE5">
      <w:pPr>
        <w:spacing w:after="18" w:line="267" w:lineRule="auto"/>
        <w:jc w:val="both"/>
        <w:rPr>
          <w:sz w:val="22"/>
          <w:szCs w:val="22"/>
        </w:rPr>
      </w:pPr>
    </w:p>
    <w:p w14:paraId="70186524" w14:textId="0D9BFC93" w:rsidR="00831CE5" w:rsidRPr="00831CE5" w:rsidRDefault="00514672" w:rsidP="00831CE5">
      <w:pPr>
        <w:pStyle w:val="ListParagraph"/>
        <w:numPr>
          <w:ilvl w:val="0"/>
          <w:numId w:val="22"/>
        </w:numPr>
        <w:spacing w:after="18" w:line="267" w:lineRule="auto"/>
        <w:ind w:left="142"/>
        <w:jc w:val="both"/>
        <w:rPr>
          <w:sz w:val="22"/>
          <w:szCs w:val="22"/>
        </w:rPr>
      </w:pPr>
      <w:r w:rsidRPr="00831CE5">
        <w:rPr>
          <w:b/>
          <w:sz w:val="22"/>
          <w:szCs w:val="22"/>
        </w:rPr>
        <w:t>За куповину опреме као и за доставна возила и друга транспортна средства</w:t>
      </w:r>
      <w:r w:rsidR="00831CE5" w:rsidRPr="00831CE5">
        <w:rPr>
          <w:b/>
          <w:sz w:val="22"/>
          <w:szCs w:val="22"/>
        </w:rPr>
        <w:t xml:space="preserve">: </w:t>
      </w:r>
    </w:p>
    <w:p w14:paraId="751D81C4" w14:textId="01568AD3" w:rsidR="00514672" w:rsidRPr="0062722C" w:rsidRDefault="00514672" w:rsidP="00831CE5">
      <w:pPr>
        <w:numPr>
          <w:ilvl w:val="0"/>
          <w:numId w:val="9"/>
        </w:numPr>
        <w:spacing w:after="17" w:line="270" w:lineRule="auto"/>
        <w:ind w:left="-72"/>
        <w:jc w:val="both"/>
        <w:rPr>
          <w:sz w:val="22"/>
          <w:szCs w:val="22"/>
        </w:rPr>
      </w:pPr>
      <w:r w:rsidRPr="0062722C">
        <w:rPr>
          <w:sz w:val="22"/>
          <w:szCs w:val="22"/>
        </w:rPr>
        <w:t xml:space="preserve">Оригинал понуде или профактуре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Профактура мора да садржи назив добављача, адресу, матични број, ПИБ, бр. текућег рачуна. Уколико је профактура издата од стране ино-добављача, доставити превод овлашћеног судског тумача. Уз профактуру обавезно се прилаже проспект/каталог са фотографијама опреме; </w:t>
      </w:r>
    </w:p>
    <w:p w14:paraId="08082F72" w14:textId="77777777" w:rsidR="00514672" w:rsidRPr="00C81040" w:rsidRDefault="00514672" w:rsidP="00BB61ED">
      <w:pPr>
        <w:pStyle w:val="ListParagraph"/>
        <w:numPr>
          <w:ilvl w:val="0"/>
          <w:numId w:val="9"/>
        </w:numPr>
        <w:spacing w:after="17" w:line="270" w:lineRule="auto"/>
        <w:ind w:left="-72"/>
        <w:jc w:val="both"/>
        <w:rPr>
          <w:sz w:val="22"/>
          <w:szCs w:val="22"/>
        </w:rPr>
      </w:pPr>
      <w:r w:rsidRPr="00C81040">
        <w:rPr>
          <w:sz w:val="22"/>
          <w:szCs w:val="22"/>
        </w:rPr>
        <w:t xml:space="preserve">Уколико је опрема половна, неопходно је доставити доказе о власништву односно начину стицања својине, доказе да је опрема плаћена у целости, картица основних средстава власника опреме, процену судског вештака (уколико је потребно извршити процену опреме/машина, неопходно је да исту врши вештак машинске струке, </w:t>
      </w:r>
      <w:hyperlink r:id="rId8">
        <w:r w:rsidRPr="00C81040">
          <w:rPr>
            <w:sz w:val="22"/>
            <w:szCs w:val="22"/>
            <w:u w:val="single" w:color="000000"/>
          </w:rPr>
          <w:t>https://fondzarazvoj.gov.rs/download/spisak</w:t>
        </w:r>
      </w:hyperlink>
      <w:hyperlink r:id="rId9">
        <w:r w:rsidRPr="00C81040">
          <w:rPr>
            <w:sz w:val="22"/>
            <w:szCs w:val="22"/>
            <w:u w:val="single" w:color="000000"/>
          </w:rPr>
          <w:t>-</w:t>
        </w:r>
      </w:hyperlink>
      <w:hyperlink r:id="rId10">
        <w:r w:rsidRPr="00C81040">
          <w:rPr>
            <w:sz w:val="22"/>
            <w:szCs w:val="22"/>
            <w:u w:val="single" w:color="000000"/>
          </w:rPr>
          <w:t>sudskih</w:t>
        </w:r>
      </w:hyperlink>
      <w:hyperlink r:id="rId11">
        <w:r w:rsidRPr="00C81040">
          <w:rPr>
            <w:sz w:val="22"/>
            <w:szCs w:val="22"/>
            <w:u w:val="single" w:color="000000"/>
          </w:rPr>
          <w:t>-</w:t>
        </w:r>
      </w:hyperlink>
      <w:hyperlink r:id="rId12">
        <w:r w:rsidRPr="00C81040">
          <w:rPr>
            <w:sz w:val="22"/>
            <w:szCs w:val="22"/>
            <w:u w:val="single" w:color="000000"/>
          </w:rPr>
          <w:t>vestaka</w:t>
        </w:r>
      </w:hyperlink>
      <w:hyperlink r:id="rId13">
        <w:r w:rsidRPr="00C81040">
          <w:rPr>
            <w:sz w:val="22"/>
            <w:szCs w:val="22"/>
            <w:u w:val="single" w:color="000000"/>
          </w:rPr>
          <w:t>-</w:t>
        </w:r>
      </w:hyperlink>
      <w:hyperlink r:id="rId14">
        <w:r w:rsidRPr="00C81040">
          <w:rPr>
            <w:sz w:val="22"/>
            <w:szCs w:val="22"/>
            <w:u w:val="single" w:color="000000"/>
          </w:rPr>
          <w:t>masinske</w:t>
        </w:r>
      </w:hyperlink>
      <w:hyperlink r:id="rId15">
        <w:r w:rsidRPr="00C81040">
          <w:rPr>
            <w:sz w:val="22"/>
            <w:szCs w:val="22"/>
            <w:u w:val="single" w:color="000000"/>
          </w:rPr>
          <w:t>-</w:t>
        </w:r>
      </w:hyperlink>
      <w:hyperlink r:id="rId16">
        <w:r w:rsidRPr="00C81040">
          <w:rPr>
            <w:sz w:val="22"/>
            <w:szCs w:val="22"/>
            <w:u w:val="single" w:color="000000"/>
          </w:rPr>
          <w:t>struke.pdf</w:t>
        </w:r>
      </w:hyperlink>
      <w:hyperlink r:id="rId17">
        <w:r w:rsidRPr="00C81040">
          <w:rPr>
            <w:sz w:val="22"/>
            <w:szCs w:val="22"/>
          </w:rPr>
          <w:t>)</w:t>
        </w:r>
      </w:hyperlink>
      <w:r w:rsidRPr="00C81040">
        <w:rPr>
          <w:sz w:val="22"/>
          <w:szCs w:val="22"/>
        </w:rPr>
        <w:t xml:space="preserve"> и изјаву власника да је спреман да је отуђи; </w:t>
      </w:r>
    </w:p>
    <w:p w14:paraId="3D10E9FA" w14:textId="77777777" w:rsidR="00682B99" w:rsidRPr="00C81040" w:rsidRDefault="00682B99" w:rsidP="00BB61ED">
      <w:pPr>
        <w:spacing w:after="17" w:line="270" w:lineRule="auto"/>
        <w:ind w:right="671"/>
        <w:jc w:val="both"/>
        <w:rPr>
          <w:sz w:val="22"/>
          <w:szCs w:val="22"/>
        </w:rPr>
      </w:pPr>
    </w:p>
    <w:p w14:paraId="4CECF330" w14:textId="77777777" w:rsidR="00514672" w:rsidRPr="00C81040" w:rsidRDefault="00514672" w:rsidP="00BB61ED">
      <w:pPr>
        <w:spacing w:after="17" w:line="270" w:lineRule="auto"/>
        <w:jc w:val="both"/>
        <w:rPr>
          <w:sz w:val="22"/>
          <w:szCs w:val="22"/>
        </w:rPr>
      </w:pPr>
      <w:r w:rsidRPr="00C81040">
        <w:rPr>
          <w:b/>
          <w:i/>
          <w:sz w:val="22"/>
          <w:szCs w:val="22"/>
        </w:rPr>
        <w:t xml:space="preserve">Напомена </w:t>
      </w:r>
    </w:p>
    <w:p w14:paraId="393A4A56" w14:textId="77777777" w:rsidR="00514672" w:rsidRPr="00C81040" w:rsidRDefault="00514672" w:rsidP="00BB61ED">
      <w:pPr>
        <w:numPr>
          <w:ilvl w:val="0"/>
          <w:numId w:val="11"/>
        </w:numPr>
        <w:spacing w:after="18" w:line="267" w:lineRule="auto"/>
        <w:ind w:left="-72"/>
        <w:jc w:val="both"/>
        <w:rPr>
          <w:sz w:val="22"/>
          <w:szCs w:val="22"/>
        </w:rPr>
      </w:pPr>
      <w:r w:rsidRPr="00C81040">
        <w:rPr>
          <w:sz w:val="22"/>
          <w:szCs w:val="22"/>
        </w:rPr>
        <w:t xml:space="preserve">За профактуре издате на износе у страној валути, за обрачун динарске противвредности користи се средњи курс НБС на дан издавања профактуре; </w:t>
      </w:r>
    </w:p>
    <w:p w14:paraId="0C428D2D" w14:textId="77777777" w:rsidR="000B0CE7" w:rsidRPr="00C81040" w:rsidRDefault="00514672" w:rsidP="00BB61ED">
      <w:pPr>
        <w:numPr>
          <w:ilvl w:val="0"/>
          <w:numId w:val="11"/>
        </w:numPr>
        <w:spacing w:after="18" w:line="267" w:lineRule="auto"/>
        <w:ind w:left="0"/>
        <w:jc w:val="both"/>
        <w:rPr>
          <w:sz w:val="22"/>
          <w:szCs w:val="22"/>
        </w:rPr>
      </w:pPr>
      <w:r w:rsidRPr="00C81040">
        <w:rPr>
          <w:sz w:val="22"/>
          <w:szCs w:val="22"/>
        </w:rPr>
        <w:t xml:space="preserve">Уколико је продавац правно лице, овлашћено за промет/трговину дате половне опреме/возила, врши промет половне и ремонтоване опреме, може се прихватити понуда без процене овлашћеног судског вештака; </w:t>
      </w:r>
    </w:p>
    <w:p w14:paraId="702EB935" w14:textId="77777777" w:rsidR="00514672" w:rsidRPr="00C81040" w:rsidRDefault="00514672" w:rsidP="00BB61ED">
      <w:pPr>
        <w:spacing w:after="18" w:line="267" w:lineRule="auto"/>
        <w:ind w:left="0" w:firstLine="0"/>
        <w:jc w:val="both"/>
        <w:rPr>
          <w:i/>
          <w:sz w:val="22"/>
          <w:szCs w:val="22"/>
        </w:rPr>
      </w:pPr>
      <w:r w:rsidRPr="00C81040">
        <w:rPr>
          <w:i/>
          <w:sz w:val="22"/>
          <w:szCs w:val="22"/>
        </w:rPr>
        <w:t xml:space="preserve">Испоручилац опреме не може бити повезано лице са подносиоцем захтева за кредит у смислу </w:t>
      </w:r>
      <w:r w:rsidRPr="00C81040">
        <w:rPr>
          <w:rFonts w:eastAsia="Arial"/>
          <w:b/>
          <w:sz w:val="22"/>
          <w:szCs w:val="22"/>
          <w:vertAlign w:val="superscript"/>
        </w:rPr>
        <w:t xml:space="preserve"> </w:t>
      </w:r>
      <w:r w:rsidRPr="00C81040">
        <w:rPr>
          <w:i/>
          <w:sz w:val="22"/>
          <w:szCs w:val="22"/>
        </w:rPr>
        <w:t xml:space="preserve">Закона о привредним друштвима и Закона о банкама. </w:t>
      </w:r>
    </w:p>
    <w:p w14:paraId="25B65065" w14:textId="77777777" w:rsidR="000B0CE7" w:rsidRPr="00C81040" w:rsidRDefault="000B0CE7" w:rsidP="000058FD">
      <w:pPr>
        <w:spacing w:after="18" w:line="267" w:lineRule="auto"/>
        <w:ind w:left="0" w:firstLine="0"/>
        <w:jc w:val="both"/>
        <w:rPr>
          <w:i/>
          <w:sz w:val="22"/>
          <w:szCs w:val="22"/>
        </w:rPr>
      </w:pPr>
    </w:p>
    <w:p w14:paraId="5E370496" w14:textId="77777777" w:rsidR="000B0CE7" w:rsidRPr="00C81040" w:rsidRDefault="000B0CE7" w:rsidP="00BB61ED">
      <w:pPr>
        <w:spacing w:line="259" w:lineRule="auto"/>
        <w:ind w:left="-422" w:hanging="10"/>
        <w:jc w:val="both"/>
        <w:rPr>
          <w:b/>
          <w:i/>
          <w:sz w:val="22"/>
          <w:szCs w:val="22"/>
        </w:rPr>
      </w:pPr>
      <w:r w:rsidRPr="00C81040">
        <w:rPr>
          <w:b/>
          <w:i/>
          <w:sz w:val="22"/>
          <w:szCs w:val="22"/>
          <w:u w:val="single" w:color="000000"/>
        </w:rPr>
        <w:t>Документација за обезбеђење кредита-један од инструмената:</w:t>
      </w:r>
      <w:r w:rsidRPr="00C81040">
        <w:rPr>
          <w:b/>
          <w:i/>
          <w:sz w:val="22"/>
          <w:szCs w:val="22"/>
        </w:rPr>
        <w:t xml:space="preserve"> </w:t>
      </w:r>
    </w:p>
    <w:p w14:paraId="7FB7DCC8" w14:textId="77777777" w:rsidR="000B0CE7" w:rsidRPr="00C81040" w:rsidRDefault="000B0CE7" w:rsidP="00BB61ED">
      <w:pPr>
        <w:spacing w:line="259" w:lineRule="auto"/>
        <w:ind w:left="-422" w:hanging="10"/>
        <w:jc w:val="both"/>
        <w:rPr>
          <w:i/>
          <w:sz w:val="22"/>
          <w:szCs w:val="22"/>
        </w:rPr>
      </w:pPr>
    </w:p>
    <w:p w14:paraId="4B9DF33F" w14:textId="77777777" w:rsidR="000B0CE7" w:rsidRPr="00C81040" w:rsidRDefault="000B0CE7" w:rsidP="00BB61ED">
      <w:pPr>
        <w:numPr>
          <w:ilvl w:val="0"/>
          <w:numId w:val="8"/>
        </w:numPr>
        <w:spacing w:line="259" w:lineRule="auto"/>
        <w:ind w:left="-72"/>
        <w:jc w:val="both"/>
        <w:rPr>
          <w:sz w:val="22"/>
          <w:szCs w:val="22"/>
        </w:rPr>
      </w:pPr>
      <w:r w:rsidRPr="00C81040">
        <w:rPr>
          <w:b/>
          <w:sz w:val="22"/>
          <w:szCs w:val="22"/>
        </w:rPr>
        <w:t xml:space="preserve">Банкарска гаранција пословне банке </w:t>
      </w:r>
    </w:p>
    <w:p w14:paraId="058984D8" w14:textId="77777777" w:rsidR="000B0CE7" w:rsidRPr="00C81040" w:rsidRDefault="000B0CE7" w:rsidP="00BB61ED">
      <w:pPr>
        <w:numPr>
          <w:ilvl w:val="0"/>
          <w:numId w:val="12"/>
        </w:numPr>
        <w:spacing w:line="259" w:lineRule="auto"/>
        <w:ind w:left="0"/>
        <w:jc w:val="both"/>
        <w:rPr>
          <w:i/>
          <w:sz w:val="22"/>
          <w:szCs w:val="22"/>
        </w:rPr>
      </w:pPr>
      <w:r w:rsidRPr="00C81040">
        <w:rPr>
          <w:sz w:val="22"/>
          <w:szCs w:val="22"/>
        </w:rPr>
        <w:t>Писмо о намерама издавања гаранције</w:t>
      </w:r>
      <w:r w:rsidRPr="00C81040">
        <w:rPr>
          <w:sz w:val="22"/>
          <w:szCs w:val="22"/>
          <w:lang w:val="sr-Cyrl-BA"/>
        </w:rPr>
        <w:t xml:space="preserve"> </w:t>
      </w:r>
      <w:r w:rsidRPr="00C81040">
        <w:rPr>
          <w:sz w:val="22"/>
          <w:szCs w:val="22"/>
        </w:rPr>
        <w:t>пословне банке.</w:t>
      </w:r>
      <w:r w:rsidRPr="00C81040">
        <w:rPr>
          <w:b/>
          <w:i/>
          <w:sz w:val="22"/>
          <w:szCs w:val="22"/>
        </w:rPr>
        <w:t xml:space="preserve"> </w:t>
      </w:r>
    </w:p>
    <w:p w14:paraId="07B9F47D" w14:textId="77777777" w:rsidR="000B0CE7" w:rsidRPr="00C81040" w:rsidRDefault="000B0CE7" w:rsidP="00BB61ED">
      <w:pPr>
        <w:spacing w:line="259" w:lineRule="auto"/>
        <w:jc w:val="both"/>
        <w:rPr>
          <w:i/>
          <w:sz w:val="22"/>
          <w:szCs w:val="22"/>
        </w:rPr>
      </w:pPr>
    </w:p>
    <w:p w14:paraId="03E524B9" w14:textId="77777777" w:rsidR="000B0CE7" w:rsidRPr="00C81040" w:rsidRDefault="000B0CE7" w:rsidP="00BB61ED">
      <w:pPr>
        <w:numPr>
          <w:ilvl w:val="0"/>
          <w:numId w:val="13"/>
        </w:numPr>
        <w:spacing w:after="17" w:line="270" w:lineRule="auto"/>
        <w:ind w:left="-72"/>
        <w:jc w:val="both"/>
        <w:rPr>
          <w:sz w:val="22"/>
          <w:szCs w:val="22"/>
        </w:rPr>
      </w:pPr>
      <w:r w:rsidRPr="00C81040">
        <w:rPr>
          <w:b/>
          <w:sz w:val="22"/>
          <w:szCs w:val="22"/>
        </w:rPr>
        <w:t xml:space="preserve">Докази о постојању реалних инструмената обезбеђења - власништву на непокретности (хипотека):  </w:t>
      </w:r>
    </w:p>
    <w:p w14:paraId="08BE815C" w14:textId="77777777" w:rsidR="000B0CE7" w:rsidRPr="00C81040" w:rsidRDefault="000B0CE7" w:rsidP="00BB61ED">
      <w:pPr>
        <w:numPr>
          <w:ilvl w:val="0"/>
          <w:numId w:val="14"/>
        </w:numPr>
        <w:spacing w:after="18" w:line="267" w:lineRule="auto"/>
        <w:ind w:left="-72"/>
        <w:jc w:val="both"/>
        <w:rPr>
          <w:sz w:val="22"/>
          <w:szCs w:val="22"/>
        </w:rPr>
      </w:pPr>
      <w:r w:rsidRPr="00C81040">
        <w:rPr>
          <w:sz w:val="22"/>
          <w:szCs w:val="22"/>
        </w:rPr>
        <w:t xml:space="preserve">Препис листа непокретности из катастра не старији од 30 дана од дана подношења захтева; </w:t>
      </w:r>
    </w:p>
    <w:p w14:paraId="0F756A16" w14:textId="77777777" w:rsidR="000B0CE7" w:rsidRPr="00C81040" w:rsidRDefault="000B0CE7" w:rsidP="00BB61ED">
      <w:pPr>
        <w:numPr>
          <w:ilvl w:val="0"/>
          <w:numId w:val="14"/>
        </w:numPr>
        <w:spacing w:after="18" w:line="267" w:lineRule="auto"/>
        <w:ind w:left="-72"/>
        <w:jc w:val="both"/>
        <w:rPr>
          <w:sz w:val="22"/>
          <w:szCs w:val="22"/>
        </w:rPr>
      </w:pPr>
      <w:r w:rsidRPr="00C81040">
        <w:rPr>
          <w:sz w:val="22"/>
          <w:szCs w:val="22"/>
        </w:rPr>
        <w:t xml:space="preserve">Оригинал Копије плана из катастра; </w:t>
      </w:r>
    </w:p>
    <w:p w14:paraId="2673824B" w14:textId="77777777" w:rsidR="000B0CE7" w:rsidRPr="00C81040" w:rsidRDefault="000B0CE7" w:rsidP="00BB61ED">
      <w:pPr>
        <w:numPr>
          <w:ilvl w:val="0"/>
          <w:numId w:val="14"/>
        </w:numPr>
        <w:spacing w:after="18" w:line="267" w:lineRule="auto"/>
        <w:ind w:left="-72"/>
        <w:jc w:val="both"/>
        <w:rPr>
          <w:sz w:val="22"/>
          <w:szCs w:val="22"/>
        </w:rPr>
      </w:pPr>
      <w:r w:rsidRPr="00C81040">
        <w:rPr>
          <w:sz w:val="22"/>
          <w:szCs w:val="22"/>
        </w:rPr>
        <w:t xml:space="preserve">Процена тржишне вредности непокретности урађена од стране овлашћеног судског вештака или овлашћене агенције са списка лиценцираних судских вештака са сајта Министарства финансија </w:t>
      </w:r>
      <w:hyperlink r:id="rId18">
        <w:r w:rsidRPr="00C81040">
          <w:rPr>
            <w:sz w:val="22"/>
            <w:szCs w:val="22"/>
            <w:u w:val="single" w:color="000000"/>
          </w:rPr>
          <w:t>https://www.mfin.gov.rs/usluge/именици/</w:t>
        </w:r>
      </w:hyperlink>
      <w:hyperlink r:id="rId19">
        <w:r w:rsidRPr="00C81040">
          <w:rPr>
            <w:sz w:val="22"/>
            <w:szCs w:val="22"/>
          </w:rPr>
          <w:t>,</w:t>
        </w:r>
      </w:hyperlink>
      <w:r w:rsidRPr="00C81040">
        <w:rPr>
          <w:sz w:val="22"/>
          <w:szCs w:val="22"/>
        </w:rPr>
        <w:t xml:space="preserve"> фотографије понуђених непокретности оверене од стране судског вештака, а све у складу са садржајем процене вредности непокретности која је објављена на сајту Фонда. Фотокопија последњег достављеног решења о порезу на имовину за објекте који су предмет хипотеке; </w:t>
      </w:r>
    </w:p>
    <w:p w14:paraId="385A48D8" w14:textId="77777777" w:rsidR="000B0CE7" w:rsidRPr="00C81040" w:rsidRDefault="000B0CE7" w:rsidP="00BB61ED">
      <w:pPr>
        <w:numPr>
          <w:ilvl w:val="0"/>
          <w:numId w:val="14"/>
        </w:numPr>
        <w:spacing w:after="18" w:line="267" w:lineRule="auto"/>
        <w:ind w:left="-72"/>
        <w:jc w:val="both"/>
        <w:rPr>
          <w:sz w:val="22"/>
          <w:szCs w:val="22"/>
        </w:rPr>
      </w:pPr>
      <w:r w:rsidRPr="00C81040">
        <w:rPr>
          <w:sz w:val="22"/>
          <w:szCs w:val="22"/>
        </w:rPr>
        <w:t xml:space="preserve">Фотокопије личних карти свих власника непокретности; </w:t>
      </w:r>
    </w:p>
    <w:p w14:paraId="7AA958E3" w14:textId="77777777" w:rsidR="000B0CE7" w:rsidRPr="00C81040" w:rsidRDefault="000B0CE7" w:rsidP="00BB61ED">
      <w:pPr>
        <w:numPr>
          <w:ilvl w:val="0"/>
          <w:numId w:val="14"/>
        </w:numPr>
        <w:spacing w:after="18" w:line="267" w:lineRule="auto"/>
        <w:ind w:left="-72"/>
        <w:jc w:val="both"/>
        <w:rPr>
          <w:sz w:val="22"/>
          <w:szCs w:val="22"/>
        </w:rPr>
      </w:pPr>
      <w:r w:rsidRPr="00C81040">
        <w:rPr>
          <w:sz w:val="22"/>
          <w:szCs w:val="22"/>
        </w:rPr>
        <w:t xml:space="preserve">За непокретности у власништву правног лица, Одлуку органа управљања о стављању хипотеке на непокретностима, а за непокретност у власништву физичког лица, сагласност физичког лица за успостављање хипотеке; </w:t>
      </w:r>
    </w:p>
    <w:p w14:paraId="4DC3F52C" w14:textId="77777777" w:rsidR="000B0CE7" w:rsidRDefault="000B0CE7" w:rsidP="00BB61ED">
      <w:pPr>
        <w:numPr>
          <w:ilvl w:val="0"/>
          <w:numId w:val="14"/>
        </w:numPr>
        <w:spacing w:after="18" w:line="267" w:lineRule="auto"/>
        <w:ind w:left="-72"/>
        <w:jc w:val="both"/>
        <w:rPr>
          <w:sz w:val="22"/>
          <w:szCs w:val="22"/>
        </w:rPr>
      </w:pPr>
      <w:r w:rsidRPr="00C81040">
        <w:rPr>
          <w:sz w:val="22"/>
          <w:szCs w:val="22"/>
        </w:rPr>
        <w:lastRenderedPageBreak/>
        <w:t xml:space="preserve">Копија Решења о регистрацији привредног субјекта из Регистра привредних субјеката код Агенције за привредне регистре, статута односно акта о оснивању (није обавезно достављање ако је објављено на АПР-у) и ОП обрасца уколико је залогодавац друго правно лице. </w:t>
      </w:r>
    </w:p>
    <w:p w14:paraId="4614F797" w14:textId="77777777" w:rsidR="00715A1E" w:rsidRPr="00C81040" w:rsidRDefault="00715A1E" w:rsidP="00715A1E">
      <w:pPr>
        <w:spacing w:after="18" w:line="267" w:lineRule="auto"/>
        <w:ind w:left="-72" w:firstLine="0"/>
        <w:jc w:val="both"/>
        <w:rPr>
          <w:sz w:val="22"/>
          <w:szCs w:val="22"/>
        </w:rPr>
      </w:pPr>
    </w:p>
    <w:p w14:paraId="71A18ACC" w14:textId="77777777" w:rsidR="000B0CE7" w:rsidRPr="000058FD" w:rsidRDefault="000B0CE7" w:rsidP="00BB61ED">
      <w:pPr>
        <w:spacing w:after="18" w:line="267" w:lineRule="auto"/>
        <w:jc w:val="both"/>
        <w:rPr>
          <w:sz w:val="16"/>
          <w:szCs w:val="16"/>
        </w:rPr>
      </w:pPr>
    </w:p>
    <w:p w14:paraId="5D56B0F0" w14:textId="77777777" w:rsidR="000B0CE7" w:rsidRPr="00C81040" w:rsidRDefault="000B0CE7" w:rsidP="00BB61ED">
      <w:pPr>
        <w:numPr>
          <w:ilvl w:val="0"/>
          <w:numId w:val="13"/>
        </w:numPr>
        <w:spacing w:after="17" w:line="270" w:lineRule="auto"/>
        <w:ind w:left="-72"/>
        <w:jc w:val="both"/>
        <w:rPr>
          <w:sz w:val="22"/>
          <w:szCs w:val="22"/>
        </w:rPr>
      </w:pPr>
      <w:r w:rsidRPr="00C81040">
        <w:rPr>
          <w:b/>
          <w:sz w:val="22"/>
          <w:szCs w:val="22"/>
        </w:rPr>
        <w:t xml:space="preserve">Уговорно јемство правног лица или предузетника </w:t>
      </w:r>
    </w:p>
    <w:p w14:paraId="61CED8B4" w14:textId="7118758A" w:rsidR="000B0CE7" w:rsidRPr="00C81040" w:rsidRDefault="000B0CE7" w:rsidP="00BB61ED">
      <w:pPr>
        <w:pStyle w:val="ListParagraph"/>
        <w:numPr>
          <w:ilvl w:val="0"/>
          <w:numId w:val="15"/>
        </w:numPr>
        <w:spacing w:after="19" w:line="267" w:lineRule="auto"/>
        <w:ind w:left="-72"/>
        <w:jc w:val="both"/>
        <w:rPr>
          <w:sz w:val="22"/>
          <w:szCs w:val="22"/>
        </w:rPr>
      </w:pPr>
      <w:r w:rsidRPr="00C81040">
        <w:rPr>
          <w:sz w:val="22"/>
          <w:szCs w:val="22"/>
        </w:rPr>
        <w:t>Копије финансијских извештаја за 202</w:t>
      </w:r>
      <w:r w:rsidR="00EF30D2">
        <w:rPr>
          <w:sz w:val="22"/>
          <w:szCs w:val="22"/>
        </w:rPr>
        <w:t>2</w:t>
      </w:r>
      <w:r w:rsidRPr="00C81040">
        <w:rPr>
          <w:sz w:val="22"/>
          <w:szCs w:val="22"/>
        </w:rPr>
        <w:t>. и 202</w:t>
      </w:r>
      <w:r w:rsidR="00EF30D2">
        <w:rPr>
          <w:sz w:val="22"/>
          <w:szCs w:val="22"/>
        </w:rPr>
        <w:t>3</w:t>
      </w:r>
      <w:r w:rsidRPr="00C81040">
        <w:rPr>
          <w:sz w:val="22"/>
          <w:szCs w:val="22"/>
        </w:rPr>
        <w:t>. годину, односно 202</w:t>
      </w:r>
      <w:r w:rsidR="00EF30D2">
        <w:rPr>
          <w:sz w:val="22"/>
          <w:szCs w:val="22"/>
        </w:rPr>
        <w:t>3</w:t>
      </w:r>
      <w:r w:rsidRPr="00C81040">
        <w:rPr>
          <w:sz w:val="22"/>
          <w:szCs w:val="22"/>
        </w:rPr>
        <w:t>. и 202</w:t>
      </w:r>
      <w:r w:rsidR="00EF30D2">
        <w:rPr>
          <w:sz w:val="22"/>
          <w:szCs w:val="22"/>
        </w:rPr>
        <w:t>4</w:t>
      </w:r>
      <w:r w:rsidRPr="00C81040">
        <w:rPr>
          <w:sz w:val="22"/>
          <w:szCs w:val="22"/>
        </w:rPr>
        <w:t>. годину након достављања званичних редовних финансијских извештаја за 202</w:t>
      </w:r>
      <w:r w:rsidR="00EF30D2">
        <w:rPr>
          <w:sz w:val="22"/>
          <w:szCs w:val="22"/>
        </w:rPr>
        <w:t>4</w:t>
      </w:r>
      <w:r w:rsidRPr="00C81040">
        <w:rPr>
          <w:sz w:val="22"/>
          <w:szCs w:val="22"/>
        </w:rPr>
        <w:t xml:space="preserve">. годину  и  свих других пратећих извештаја у складу са законом о рачуноводству (није обавезно достављање финансијских извештаја који су званично објављени на сајту АПР-а), </w:t>
      </w:r>
    </w:p>
    <w:p w14:paraId="575C5259" w14:textId="77777777" w:rsidR="000B0CE7" w:rsidRPr="00C81040" w:rsidRDefault="000B0CE7" w:rsidP="00BB61ED">
      <w:pPr>
        <w:numPr>
          <w:ilvl w:val="0"/>
          <w:numId w:val="15"/>
        </w:numPr>
        <w:spacing w:after="19" w:line="267" w:lineRule="auto"/>
        <w:ind w:left="-72"/>
        <w:jc w:val="both"/>
        <w:rPr>
          <w:sz w:val="22"/>
          <w:szCs w:val="22"/>
        </w:rPr>
      </w:pPr>
      <w:r w:rsidRPr="00C81040">
        <w:rPr>
          <w:sz w:val="22"/>
          <w:szCs w:val="22"/>
        </w:rPr>
        <w:t xml:space="preserve">Уколико је од последњег годишњег извештаја прошло више од 3 месеца, интерни биланс стања и успеха (попуњени обрасци) и закључни лист, закључно са месецом који претходи месецу подношења захтева; </w:t>
      </w:r>
    </w:p>
    <w:p w14:paraId="0BCFFBD3" w14:textId="77777777" w:rsidR="000B0CE7" w:rsidRPr="00C81040" w:rsidRDefault="000B0CE7" w:rsidP="00BB61ED">
      <w:pPr>
        <w:numPr>
          <w:ilvl w:val="0"/>
          <w:numId w:val="15"/>
        </w:numPr>
        <w:spacing w:after="19" w:line="267" w:lineRule="auto"/>
        <w:ind w:left="-72"/>
        <w:jc w:val="both"/>
        <w:rPr>
          <w:sz w:val="22"/>
          <w:szCs w:val="22"/>
        </w:rPr>
      </w:pPr>
      <w:r w:rsidRPr="00C81040">
        <w:rPr>
          <w:sz w:val="22"/>
          <w:szCs w:val="22"/>
        </w:rPr>
        <w:t xml:space="preserve">Оригинал потврде о оствареном промету на текућем рачуну код свих банака  (динарски и девизни) за претходну и текућу годину, посебно по годинама ; </w:t>
      </w:r>
    </w:p>
    <w:p w14:paraId="44FC78D0" w14:textId="77777777" w:rsidR="000B0CE7" w:rsidRPr="00C81040" w:rsidRDefault="000B0CE7" w:rsidP="00BB61ED">
      <w:pPr>
        <w:numPr>
          <w:ilvl w:val="0"/>
          <w:numId w:val="15"/>
        </w:numPr>
        <w:spacing w:after="19" w:line="267" w:lineRule="auto"/>
        <w:ind w:left="-72"/>
        <w:jc w:val="both"/>
        <w:rPr>
          <w:sz w:val="22"/>
          <w:szCs w:val="22"/>
        </w:rPr>
      </w:pPr>
      <w:r w:rsidRPr="00C81040">
        <w:rPr>
          <w:sz w:val="22"/>
          <w:szCs w:val="22"/>
        </w:rPr>
        <w:t xml:space="preserve">Копија Решења јемца о регистрацији код Агенције за привредне регистре или другом релевантном регистру (није обавезно достављање ако је објављено на АПР-у) и ОП обрасца; </w:t>
      </w:r>
    </w:p>
    <w:p w14:paraId="24B38F04" w14:textId="77777777" w:rsidR="000B0CE7" w:rsidRPr="00C81040" w:rsidRDefault="000B0CE7" w:rsidP="00BB61ED">
      <w:pPr>
        <w:numPr>
          <w:ilvl w:val="0"/>
          <w:numId w:val="15"/>
        </w:numPr>
        <w:spacing w:after="19" w:line="267" w:lineRule="auto"/>
        <w:ind w:left="-72"/>
        <w:jc w:val="both"/>
        <w:rPr>
          <w:sz w:val="22"/>
          <w:szCs w:val="22"/>
        </w:rPr>
      </w:pPr>
      <w:r w:rsidRPr="00C81040">
        <w:rPr>
          <w:sz w:val="22"/>
          <w:szCs w:val="22"/>
        </w:rPr>
        <w:t xml:space="preserve">Копија Оснивачког акта и/или Статута јемца/приступиоца (није обавезно достављање ако је објављено на АПР-у);  </w:t>
      </w:r>
    </w:p>
    <w:p w14:paraId="178262EC" w14:textId="77777777" w:rsidR="000B0CE7" w:rsidRPr="00C81040" w:rsidRDefault="000B0CE7" w:rsidP="00BB61ED">
      <w:pPr>
        <w:numPr>
          <w:ilvl w:val="0"/>
          <w:numId w:val="15"/>
        </w:numPr>
        <w:spacing w:line="266" w:lineRule="auto"/>
        <w:ind w:left="-72"/>
        <w:jc w:val="both"/>
        <w:rPr>
          <w:sz w:val="22"/>
          <w:szCs w:val="22"/>
        </w:rPr>
      </w:pPr>
      <w:r w:rsidRPr="00C81040">
        <w:rPr>
          <w:sz w:val="22"/>
          <w:szCs w:val="22"/>
        </w:rPr>
        <w:t xml:space="preserve">Изјава о спремности давања јемства оверена од стране овлашћеног лица јемца; </w:t>
      </w:r>
    </w:p>
    <w:p w14:paraId="0019C2BE" w14:textId="42E29348" w:rsidR="00410B2D" w:rsidRPr="00C81040" w:rsidRDefault="000B0CE7" w:rsidP="00BB61ED">
      <w:pPr>
        <w:numPr>
          <w:ilvl w:val="0"/>
          <w:numId w:val="15"/>
        </w:numPr>
        <w:spacing w:line="266" w:lineRule="auto"/>
        <w:ind w:left="-72"/>
        <w:jc w:val="both"/>
        <w:rPr>
          <w:sz w:val="22"/>
          <w:szCs w:val="22"/>
        </w:rPr>
      </w:pPr>
      <w:r w:rsidRPr="00C81040">
        <w:rPr>
          <w:sz w:val="22"/>
          <w:szCs w:val="22"/>
        </w:rPr>
        <w:t>Доказ о уплати накнаде за коришћење услуга Kредитног бироа у износу од  600,00 динара</w:t>
      </w:r>
      <w:r w:rsidR="00F97235">
        <w:rPr>
          <w:sz w:val="22"/>
          <w:szCs w:val="22"/>
          <w:lang w:val="sr-Cyrl-RS"/>
        </w:rPr>
        <w:t>*</w:t>
      </w:r>
      <w:r w:rsidR="00410B2D" w:rsidRPr="00C81040">
        <w:rPr>
          <w:sz w:val="22"/>
          <w:szCs w:val="22"/>
        </w:rPr>
        <w:t>;</w:t>
      </w:r>
    </w:p>
    <w:p w14:paraId="77509FAD" w14:textId="77777777" w:rsidR="00410B2D" w:rsidRPr="00C81040" w:rsidRDefault="000B0CE7" w:rsidP="00BB61ED">
      <w:pPr>
        <w:numPr>
          <w:ilvl w:val="0"/>
          <w:numId w:val="15"/>
        </w:numPr>
        <w:spacing w:line="266" w:lineRule="auto"/>
        <w:ind w:left="-72"/>
        <w:jc w:val="both"/>
        <w:rPr>
          <w:sz w:val="22"/>
          <w:szCs w:val="22"/>
        </w:rPr>
      </w:pPr>
      <w:r w:rsidRPr="00C81040">
        <w:rPr>
          <w:sz w:val="22"/>
          <w:szCs w:val="22"/>
        </w:rPr>
        <w:t>Сагласност јемца за прибављање извештаја од Кредитно</w:t>
      </w:r>
      <w:r w:rsidR="00410B2D" w:rsidRPr="00C81040">
        <w:rPr>
          <w:sz w:val="22"/>
          <w:szCs w:val="22"/>
        </w:rPr>
        <w:t>г бироа, на приложеном обрасцу;</w:t>
      </w:r>
    </w:p>
    <w:p w14:paraId="6B0AB9F1" w14:textId="77777777" w:rsidR="000B0CE7" w:rsidRPr="00C81040" w:rsidRDefault="000B0CE7" w:rsidP="00BB61ED">
      <w:pPr>
        <w:numPr>
          <w:ilvl w:val="0"/>
          <w:numId w:val="15"/>
        </w:numPr>
        <w:spacing w:line="266" w:lineRule="auto"/>
        <w:ind w:left="-72"/>
        <w:jc w:val="both"/>
        <w:rPr>
          <w:sz w:val="22"/>
          <w:szCs w:val="22"/>
        </w:rPr>
      </w:pPr>
      <w:r w:rsidRPr="00C81040">
        <w:rPr>
          <w:sz w:val="22"/>
          <w:szCs w:val="22"/>
        </w:rPr>
        <w:t>Очитана/фотокопија личне карте/пасоша оснивача и законског заступника.</w:t>
      </w:r>
      <w:r w:rsidRPr="00C81040">
        <w:rPr>
          <w:b/>
          <w:i/>
          <w:sz w:val="22"/>
          <w:szCs w:val="22"/>
        </w:rPr>
        <w:t xml:space="preserve"> </w:t>
      </w:r>
    </w:p>
    <w:p w14:paraId="158C310A" w14:textId="77777777" w:rsidR="00410B2D" w:rsidRPr="000058FD" w:rsidRDefault="00410B2D" w:rsidP="00BB61ED">
      <w:pPr>
        <w:spacing w:after="29" w:line="259" w:lineRule="auto"/>
        <w:ind w:left="720" w:firstLine="0"/>
        <w:jc w:val="both"/>
        <w:rPr>
          <w:b/>
          <w:i/>
          <w:sz w:val="16"/>
          <w:szCs w:val="16"/>
        </w:rPr>
      </w:pPr>
    </w:p>
    <w:p w14:paraId="3E42020F" w14:textId="77777777" w:rsidR="000B0CE7" w:rsidRPr="00C81040" w:rsidRDefault="000B0CE7" w:rsidP="00BB61ED">
      <w:pPr>
        <w:numPr>
          <w:ilvl w:val="0"/>
          <w:numId w:val="16"/>
        </w:numPr>
        <w:spacing w:after="29" w:line="259" w:lineRule="auto"/>
        <w:ind w:left="-72"/>
        <w:jc w:val="both"/>
        <w:rPr>
          <w:sz w:val="22"/>
          <w:szCs w:val="22"/>
        </w:rPr>
      </w:pPr>
      <w:r w:rsidRPr="00C81040">
        <w:rPr>
          <w:b/>
          <w:sz w:val="22"/>
          <w:szCs w:val="22"/>
        </w:rPr>
        <w:t xml:space="preserve">Заложно право на постојећој производној опреми и другим покретним стварима </w:t>
      </w:r>
    </w:p>
    <w:p w14:paraId="0555C07C" w14:textId="77777777" w:rsidR="00410B2D" w:rsidRPr="00C81040" w:rsidRDefault="000B0CE7" w:rsidP="00BB61ED">
      <w:pPr>
        <w:numPr>
          <w:ilvl w:val="0"/>
          <w:numId w:val="17"/>
        </w:numPr>
        <w:spacing w:after="19" w:line="267" w:lineRule="auto"/>
        <w:ind w:left="-72"/>
        <w:jc w:val="both"/>
        <w:rPr>
          <w:sz w:val="22"/>
          <w:szCs w:val="22"/>
        </w:rPr>
      </w:pPr>
      <w:r w:rsidRPr="00C81040">
        <w:rPr>
          <w:sz w:val="22"/>
          <w:szCs w:val="22"/>
        </w:rPr>
        <w:t xml:space="preserve">Спецификација опреме (попис и опис опреме, година производње, марка, тип, снага, носивост, локација опреме);  </w:t>
      </w:r>
    </w:p>
    <w:p w14:paraId="45C61004" w14:textId="77777777" w:rsidR="000B0CE7" w:rsidRPr="00C81040" w:rsidRDefault="000B0CE7" w:rsidP="00BB61ED">
      <w:pPr>
        <w:numPr>
          <w:ilvl w:val="0"/>
          <w:numId w:val="17"/>
        </w:numPr>
        <w:spacing w:after="19" w:line="267" w:lineRule="auto"/>
        <w:ind w:left="-72"/>
        <w:jc w:val="both"/>
        <w:rPr>
          <w:sz w:val="22"/>
          <w:szCs w:val="22"/>
        </w:rPr>
      </w:pPr>
      <w:r w:rsidRPr="00C81040">
        <w:rPr>
          <w:sz w:val="22"/>
          <w:szCs w:val="22"/>
        </w:rPr>
        <w:t xml:space="preserve">Место и адреса где је опрема лоцирана; </w:t>
      </w:r>
    </w:p>
    <w:p w14:paraId="5A61416B" w14:textId="77777777" w:rsidR="000B0CE7" w:rsidRPr="00C81040" w:rsidRDefault="000B0CE7" w:rsidP="00BB61ED">
      <w:pPr>
        <w:numPr>
          <w:ilvl w:val="0"/>
          <w:numId w:val="17"/>
        </w:numPr>
        <w:spacing w:after="19" w:line="267" w:lineRule="auto"/>
        <w:ind w:left="-72"/>
        <w:jc w:val="both"/>
        <w:rPr>
          <w:sz w:val="22"/>
          <w:szCs w:val="22"/>
        </w:rPr>
      </w:pPr>
      <w:r w:rsidRPr="00C81040">
        <w:rPr>
          <w:sz w:val="22"/>
          <w:szCs w:val="22"/>
        </w:rPr>
        <w:t xml:space="preserve">Докази о основу стицања опреме (уговори о куповини, фактуре, отпремнице, царинске декларације, записници о пријему опреме и сл.); </w:t>
      </w:r>
    </w:p>
    <w:p w14:paraId="60178926" w14:textId="77777777" w:rsidR="000B0CE7" w:rsidRPr="00C81040" w:rsidRDefault="000B0CE7" w:rsidP="00BB61ED">
      <w:pPr>
        <w:numPr>
          <w:ilvl w:val="0"/>
          <w:numId w:val="17"/>
        </w:numPr>
        <w:spacing w:after="19" w:line="267" w:lineRule="auto"/>
        <w:ind w:left="-72"/>
        <w:jc w:val="both"/>
        <w:rPr>
          <w:sz w:val="22"/>
          <w:szCs w:val="22"/>
        </w:rPr>
      </w:pPr>
      <w:r w:rsidRPr="00C81040">
        <w:rPr>
          <w:sz w:val="22"/>
          <w:szCs w:val="22"/>
        </w:rPr>
        <w:t xml:space="preserve">Копије/препис књиговодствене картице основних средстава-опреме оверене од стране овлашћеног лица, </w:t>
      </w:r>
    </w:p>
    <w:p w14:paraId="01F56A80" w14:textId="77777777" w:rsidR="000B0CE7" w:rsidRPr="00C81040" w:rsidRDefault="000B0CE7" w:rsidP="00BB61ED">
      <w:pPr>
        <w:numPr>
          <w:ilvl w:val="0"/>
          <w:numId w:val="17"/>
        </w:numPr>
        <w:spacing w:after="19" w:line="267" w:lineRule="auto"/>
        <w:ind w:left="-72"/>
        <w:jc w:val="both"/>
        <w:rPr>
          <w:sz w:val="22"/>
          <w:szCs w:val="22"/>
        </w:rPr>
      </w:pPr>
      <w:r w:rsidRPr="00C81040">
        <w:rPr>
          <w:sz w:val="22"/>
          <w:szCs w:val="22"/>
        </w:rPr>
        <w:t xml:space="preserve">Доказ о власништву или закупу непокретности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 </w:t>
      </w:r>
    </w:p>
    <w:p w14:paraId="3F034EFF" w14:textId="77777777" w:rsidR="000B0CE7" w:rsidRPr="00C81040" w:rsidRDefault="000B0CE7" w:rsidP="00BB61ED">
      <w:pPr>
        <w:numPr>
          <w:ilvl w:val="0"/>
          <w:numId w:val="17"/>
        </w:numPr>
        <w:spacing w:after="19" w:line="267" w:lineRule="auto"/>
        <w:ind w:left="-72"/>
        <w:jc w:val="both"/>
        <w:rPr>
          <w:sz w:val="22"/>
          <w:szCs w:val="22"/>
        </w:rPr>
      </w:pPr>
      <w:r w:rsidRPr="00C81040">
        <w:rPr>
          <w:sz w:val="22"/>
          <w:szCs w:val="22"/>
        </w:rPr>
        <w:t xml:space="preserve">Одлуку надлежног органа привредног субјекта којом се дозвољава заснивање ручне  залоге на предметној опреми; </w:t>
      </w:r>
    </w:p>
    <w:p w14:paraId="35C90685" w14:textId="2B3C8C04" w:rsidR="00C81040" w:rsidRDefault="000B0CE7" w:rsidP="000058FD">
      <w:pPr>
        <w:numPr>
          <w:ilvl w:val="0"/>
          <w:numId w:val="17"/>
        </w:numPr>
        <w:spacing w:after="19" w:line="267" w:lineRule="auto"/>
        <w:ind w:left="-72"/>
        <w:jc w:val="both"/>
        <w:rPr>
          <w:sz w:val="22"/>
          <w:szCs w:val="22"/>
        </w:rPr>
      </w:pPr>
      <w:r w:rsidRPr="00C81040">
        <w:rPr>
          <w:sz w:val="22"/>
          <w:szCs w:val="22"/>
        </w:rPr>
        <w:t>Процену вредности ствари које се предлажу за залогу, израђену од стране овлашћеног судског вештака или овлашћене агенције, одговарајуће струке, са списка судских вештака</w:t>
      </w:r>
      <w:r w:rsidR="00410B2D" w:rsidRPr="00C81040">
        <w:rPr>
          <w:sz w:val="22"/>
          <w:szCs w:val="22"/>
        </w:rPr>
        <w:t xml:space="preserve"> </w:t>
      </w:r>
      <w:hyperlink r:id="rId20">
        <w:r w:rsidRPr="00C81040">
          <w:rPr>
            <w:sz w:val="22"/>
            <w:szCs w:val="22"/>
            <w:u w:val="single" w:color="000000"/>
          </w:rPr>
          <w:t>https://fondzarazvoj.gov.rs/download/spisak</w:t>
        </w:r>
      </w:hyperlink>
      <w:hyperlink r:id="rId21">
        <w:r w:rsidRPr="00C81040">
          <w:rPr>
            <w:sz w:val="22"/>
            <w:szCs w:val="22"/>
            <w:u w:val="single" w:color="000000"/>
          </w:rPr>
          <w:t>-</w:t>
        </w:r>
      </w:hyperlink>
      <w:hyperlink r:id="rId22">
        <w:r w:rsidRPr="00C81040">
          <w:rPr>
            <w:sz w:val="22"/>
            <w:szCs w:val="22"/>
            <w:u w:val="single" w:color="000000"/>
          </w:rPr>
          <w:t>sudskih</w:t>
        </w:r>
      </w:hyperlink>
      <w:hyperlink r:id="rId23">
        <w:r w:rsidRPr="00C81040">
          <w:rPr>
            <w:sz w:val="22"/>
            <w:szCs w:val="22"/>
            <w:u w:val="single" w:color="000000"/>
          </w:rPr>
          <w:t>-</w:t>
        </w:r>
      </w:hyperlink>
      <w:hyperlink r:id="rId24">
        <w:r w:rsidRPr="00C81040">
          <w:rPr>
            <w:sz w:val="22"/>
            <w:szCs w:val="22"/>
            <w:u w:val="single" w:color="000000"/>
          </w:rPr>
          <w:t>vestaka</w:t>
        </w:r>
      </w:hyperlink>
      <w:hyperlink r:id="rId25">
        <w:r w:rsidRPr="00C81040">
          <w:rPr>
            <w:sz w:val="22"/>
            <w:szCs w:val="22"/>
            <w:u w:val="single" w:color="000000"/>
          </w:rPr>
          <w:t>-</w:t>
        </w:r>
      </w:hyperlink>
      <w:hyperlink r:id="rId26">
        <w:r w:rsidRPr="00C81040">
          <w:rPr>
            <w:sz w:val="22"/>
            <w:szCs w:val="22"/>
            <w:u w:val="single" w:color="000000"/>
          </w:rPr>
          <w:t>masinske</w:t>
        </w:r>
      </w:hyperlink>
      <w:hyperlink r:id="rId27">
        <w:r w:rsidRPr="00C81040">
          <w:rPr>
            <w:sz w:val="22"/>
            <w:szCs w:val="22"/>
            <w:u w:val="single" w:color="000000"/>
          </w:rPr>
          <w:t>-</w:t>
        </w:r>
      </w:hyperlink>
      <w:hyperlink r:id="rId28">
        <w:r w:rsidRPr="00C81040">
          <w:rPr>
            <w:sz w:val="22"/>
            <w:szCs w:val="22"/>
            <w:u w:val="single" w:color="000000"/>
          </w:rPr>
          <w:t>struke.pdf</w:t>
        </w:r>
      </w:hyperlink>
      <w:hyperlink r:id="rId29">
        <w:r w:rsidRPr="00C81040">
          <w:rPr>
            <w:sz w:val="22"/>
            <w:szCs w:val="22"/>
          </w:rPr>
          <w:t>,</w:t>
        </w:r>
      </w:hyperlink>
      <w:r w:rsidRPr="00C81040">
        <w:rPr>
          <w:sz w:val="22"/>
          <w:szCs w:val="22"/>
        </w:rPr>
        <w:t xml:space="preserve"> фотографије понуђене опреме оверене од стране вештака све у складу са садржајем процене вредности покретних ствари која је објављена на сајту Фонда;  </w:t>
      </w:r>
    </w:p>
    <w:p w14:paraId="04C9C169" w14:textId="77777777" w:rsidR="00715A1E" w:rsidRDefault="00715A1E" w:rsidP="00715A1E">
      <w:pPr>
        <w:spacing w:after="19" w:line="267" w:lineRule="auto"/>
        <w:jc w:val="both"/>
        <w:rPr>
          <w:sz w:val="22"/>
          <w:szCs w:val="22"/>
        </w:rPr>
      </w:pPr>
    </w:p>
    <w:p w14:paraId="602954D5" w14:textId="77777777" w:rsidR="00715A1E" w:rsidRDefault="00715A1E" w:rsidP="00715A1E">
      <w:pPr>
        <w:spacing w:after="19" w:line="267" w:lineRule="auto"/>
        <w:jc w:val="both"/>
        <w:rPr>
          <w:sz w:val="22"/>
          <w:szCs w:val="22"/>
        </w:rPr>
      </w:pPr>
    </w:p>
    <w:p w14:paraId="4FA3344A" w14:textId="77777777" w:rsidR="00715A1E" w:rsidRDefault="00715A1E" w:rsidP="00715A1E">
      <w:pPr>
        <w:spacing w:after="19" w:line="267" w:lineRule="auto"/>
        <w:jc w:val="both"/>
        <w:rPr>
          <w:sz w:val="22"/>
          <w:szCs w:val="22"/>
        </w:rPr>
      </w:pPr>
    </w:p>
    <w:p w14:paraId="1C1CAF82" w14:textId="77777777" w:rsidR="00715A1E" w:rsidRDefault="00715A1E" w:rsidP="00C110AE">
      <w:pPr>
        <w:spacing w:after="19" w:line="267" w:lineRule="auto"/>
        <w:ind w:left="0" w:firstLine="0"/>
        <w:jc w:val="both"/>
        <w:rPr>
          <w:sz w:val="22"/>
          <w:szCs w:val="22"/>
        </w:rPr>
      </w:pPr>
    </w:p>
    <w:p w14:paraId="6EFE75AA" w14:textId="77777777" w:rsidR="000058FD" w:rsidRPr="000058FD" w:rsidRDefault="000058FD" w:rsidP="000058FD">
      <w:pPr>
        <w:spacing w:after="19" w:line="267" w:lineRule="auto"/>
        <w:ind w:left="-72" w:firstLine="0"/>
        <w:jc w:val="both"/>
        <w:rPr>
          <w:sz w:val="16"/>
          <w:szCs w:val="16"/>
        </w:rPr>
      </w:pPr>
    </w:p>
    <w:p w14:paraId="3E623F01" w14:textId="064C9313" w:rsidR="000B0CE7" w:rsidRPr="00C81040" w:rsidRDefault="000B0CE7" w:rsidP="00BB61ED">
      <w:pPr>
        <w:spacing w:after="17" w:line="270" w:lineRule="auto"/>
        <w:ind w:left="10" w:right="144" w:hanging="10"/>
        <w:jc w:val="both"/>
        <w:rPr>
          <w:sz w:val="22"/>
          <w:szCs w:val="22"/>
          <w:u w:val="single"/>
          <w:lang w:val="sr-Cyrl-RS"/>
        </w:rPr>
      </w:pPr>
      <w:r w:rsidRPr="00C81040">
        <w:rPr>
          <w:b/>
          <w:i/>
          <w:sz w:val="22"/>
          <w:szCs w:val="22"/>
          <w:u w:val="single"/>
        </w:rPr>
        <w:t>Напомен</w:t>
      </w:r>
      <w:r w:rsidR="00C81040" w:rsidRPr="00C81040">
        <w:rPr>
          <w:b/>
          <w:i/>
          <w:sz w:val="22"/>
          <w:szCs w:val="22"/>
          <w:u w:val="single"/>
          <w:lang w:val="sr-Cyrl-RS"/>
        </w:rPr>
        <w:t>е</w:t>
      </w:r>
    </w:p>
    <w:p w14:paraId="63821BE5" w14:textId="77777777" w:rsidR="000B0CE7" w:rsidRPr="00C81040" w:rsidRDefault="000B0CE7" w:rsidP="00BB61ED">
      <w:pPr>
        <w:numPr>
          <w:ilvl w:val="0"/>
          <w:numId w:val="18"/>
        </w:numPr>
        <w:spacing w:after="18" w:line="267" w:lineRule="auto"/>
        <w:ind w:left="-432"/>
        <w:jc w:val="both"/>
        <w:rPr>
          <w:sz w:val="22"/>
          <w:szCs w:val="22"/>
        </w:rPr>
      </w:pPr>
      <w:r w:rsidRPr="00C81040">
        <w:rPr>
          <w:b/>
          <w:sz w:val="22"/>
          <w:szCs w:val="22"/>
        </w:rPr>
        <w:t>Меница и менично овлашћење дужника</w:t>
      </w:r>
      <w:r w:rsidRPr="00C81040">
        <w:rPr>
          <w:sz w:val="22"/>
          <w:szCs w:val="22"/>
        </w:rPr>
        <w:t xml:space="preserve"> се обавезно достављају уз неко од наведених средстава обезбеђења. </w:t>
      </w:r>
    </w:p>
    <w:p w14:paraId="518EA0B9" w14:textId="130DB144" w:rsidR="000B0CE7" w:rsidRPr="00C81040" w:rsidRDefault="000B0CE7" w:rsidP="00C81040">
      <w:pPr>
        <w:numPr>
          <w:ilvl w:val="0"/>
          <w:numId w:val="18"/>
        </w:numPr>
        <w:spacing w:after="18" w:line="270" w:lineRule="auto"/>
        <w:ind w:left="-432"/>
        <w:jc w:val="both"/>
        <w:rPr>
          <w:sz w:val="22"/>
          <w:szCs w:val="22"/>
        </w:rPr>
      </w:pPr>
      <w:r w:rsidRPr="00C81040">
        <w:rPr>
          <w:b/>
          <w:sz w:val="22"/>
          <w:szCs w:val="22"/>
        </w:rPr>
        <w:t>Подносилац захтева је дужан да достави и сву додатну документацију на захтев Фонда.</w:t>
      </w:r>
      <w:r w:rsidRPr="00C81040">
        <w:rPr>
          <w:sz w:val="22"/>
          <w:szCs w:val="22"/>
        </w:rPr>
        <w:t xml:space="preserve"> </w:t>
      </w:r>
    </w:p>
    <w:p w14:paraId="67B8ACAD" w14:textId="77777777" w:rsidR="000B0CE7" w:rsidRPr="00C81040" w:rsidRDefault="000B0CE7" w:rsidP="00BB61ED">
      <w:pPr>
        <w:numPr>
          <w:ilvl w:val="0"/>
          <w:numId w:val="18"/>
        </w:numPr>
        <w:spacing w:after="18" w:line="270" w:lineRule="auto"/>
        <w:ind w:left="-432"/>
        <w:jc w:val="both"/>
        <w:rPr>
          <w:sz w:val="22"/>
          <w:szCs w:val="22"/>
        </w:rPr>
      </w:pPr>
      <w:r w:rsidRPr="00C81040">
        <w:rPr>
          <w:b/>
          <w:sz w:val="22"/>
          <w:szCs w:val="22"/>
        </w:rPr>
        <w:t xml:space="preserve">Некомплетна документација се неће узимати у разматрање. Достављена документација се не враћа подносиоцу захтева.  </w:t>
      </w:r>
    </w:p>
    <w:p w14:paraId="3337799A" w14:textId="3EC9AA2F" w:rsidR="002918BF" w:rsidRPr="000058FD" w:rsidRDefault="00C81040" w:rsidP="000058FD">
      <w:pPr>
        <w:numPr>
          <w:ilvl w:val="0"/>
          <w:numId w:val="18"/>
        </w:numPr>
        <w:spacing w:after="18" w:line="270" w:lineRule="auto"/>
        <w:ind w:left="-432"/>
        <w:jc w:val="both"/>
        <w:rPr>
          <w:b/>
          <w:bCs/>
          <w:sz w:val="22"/>
          <w:szCs w:val="22"/>
        </w:rPr>
      </w:pPr>
      <w:r w:rsidRPr="0091081E">
        <w:rPr>
          <w:b/>
          <w:bCs/>
          <w:sz w:val="22"/>
          <w:szCs w:val="22"/>
        </w:rPr>
        <w:t xml:space="preserve">Уплате накнаде за коришћење услуга Kредитног бироа потребно је извршити на рачун Фонда број 840-2724-07, позив на број 7123, за извештај Кредитног бироа. </w:t>
      </w:r>
      <w:r w:rsidRPr="0091081E">
        <w:rPr>
          <w:b/>
          <w:bCs/>
          <w:sz w:val="22"/>
          <w:szCs w:val="22"/>
          <w:lang w:val="sr-Cyrl-RS"/>
        </w:rPr>
        <w:t>Накнада за правна лица износи РСД 1440,00, за предузетнике РСД 600,0</w:t>
      </w:r>
      <w:r w:rsidR="000058FD">
        <w:rPr>
          <w:b/>
          <w:bCs/>
          <w:sz w:val="22"/>
          <w:szCs w:val="22"/>
          <w:lang w:val="sr-Latn-RS"/>
        </w:rPr>
        <w:t>0</w:t>
      </w:r>
      <w:r w:rsidR="000058FD">
        <w:rPr>
          <w:b/>
          <w:bCs/>
          <w:sz w:val="22"/>
          <w:szCs w:val="22"/>
        </w:rPr>
        <w:t>.</w:t>
      </w:r>
    </w:p>
    <w:sectPr w:rsidR="002918BF" w:rsidRPr="000058FD" w:rsidSect="00D17244">
      <w:headerReference w:type="default" r:id="rId30"/>
      <w:footerReference w:type="default" r:id="rId31"/>
      <w:headerReference w:type="first" r:id="rId32"/>
      <w:footerReference w:type="first" r:id="rId33"/>
      <w:pgSz w:w="11907" w:h="16840" w:code="9"/>
      <w:pgMar w:top="1440" w:right="1440" w:bottom="1440" w:left="1440" w:header="284"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BCED" w14:textId="77777777" w:rsidR="00584A29" w:rsidRDefault="00584A29" w:rsidP="00745A2C">
      <w:r>
        <w:separator/>
      </w:r>
    </w:p>
  </w:endnote>
  <w:endnote w:type="continuationSeparator" w:id="0">
    <w:p w14:paraId="508211D0" w14:textId="77777777" w:rsidR="00584A29" w:rsidRDefault="00584A29" w:rsidP="0074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C097" w14:textId="77777777" w:rsidR="002918BF" w:rsidRPr="002918BF" w:rsidRDefault="002918BF">
    <w:pPr>
      <w:pStyle w:val="Footer"/>
      <w:tabs>
        <w:tab w:val="clear" w:pos="4680"/>
        <w:tab w:val="clear" w:pos="9360"/>
      </w:tabs>
      <w:jc w:val="center"/>
      <w:rPr>
        <w:caps/>
        <w:noProof/>
      </w:rPr>
    </w:pPr>
    <w:r w:rsidRPr="002918BF">
      <w:rPr>
        <w:caps/>
      </w:rPr>
      <w:fldChar w:fldCharType="begin"/>
    </w:r>
    <w:r w:rsidRPr="002918BF">
      <w:rPr>
        <w:caps/>
      </w:rPr>
      <w:instrText xml:space="preserve"> PAGE   \* MERGEFORMAT </w:instrText>
    </w:r>
    <w:r w:rsidRPr="002918BF">
      <w:rPr>
        <w:caps/>
      </w:rPr>
      <w:fldChar w:fldCharType="separate"/>
    </w:r>
    <w:r w:rsidR="00BB61ED">
      <w:rPr>
        <w:caps/>
        <w:noProof/>
      </w:rPr>
      <w:t>4</w:t>
    </w:r>
    <w:r w:rsidRPr="002918BF">
      <w:rPr>
        <w:caps/>
        <w:noProof/>
      </w:rPr>
      <w:fldChar w:fldCharType="end"/>
    </w:r>
  </w:p>
  <w:p w14:paraId="5B7025A3" w14:textId="77777777" w:rsidR="002918BF" w:rsidRDefault="00291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7156" w14:textId="77777777" w:rsidR="00E5720F" w:rsidRDefault="00410B2D" w:rsidP="0095168C">
    <w:pPr>
      <w:pStyle w:val="Footer"/>
      <w:tabs>
        <w:tab w:val="clear" w:pos="4680"/>
        <w:tab w:val="clear" w:pos="9360"/>
        <w:tab w:val="left" w:pos="1950"/>
      </w:tabs>
      <w:spacing w:before="240"/>
    </w:pPr>
    <w:r>
      <w:rPr>
        <w:noProof/>
      </w:rPr>
      <mc:AlternateContent>
        <mc:Choice Requires="wps">
          <w:drawing>
            <wp:anchor distT="0" distB="0" distL="0" distR="0" simplePos="0" relativeHeight="251659776" behindDoc="1" locked="0" layoutInCell="1" allowOverlap="1" wp14:anchorId="33BDBA74" wp14:editId="10A6D1E1">
              <wp:simplePos x="0" y="0"/>
              <wp:positionH relativeFrom="page">
                <wp:posOffset>457200</wp:posOffset>
              </wp:positionH>
              <wp:positionV relativeFrom="page">
                <wp:posOffset>10001250</wp:posOffset>
              </wp:positionV>
              <wp:extent cx="6723380" cy="179705"/>
              <wp:effectExtent l="0" t="0" r="1270" b="0"/>
              <wp:wrapTight wrapText="bothSides">
                <wp:wrapPolygon edited="0">
                  <wp:start x="0" y="0"/>
                  <wp:lineTo x="0" y="20608"/>
                  <wp:lineTo x="21604" y="20608"/>
                  <wp:lineTo x="21604" y="0"/>
                  <wp:lineTo x="0" y="0"/>
                </wp:wrapPolygon>
              </wp:wrapTigh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179705"/>
                      </a:xfrm>
                      <a:prstGeom prst="rect">
                        <a:avLst/>
                      </a:prstGeom>
                      <a:noFill/>
                      <a:ln w="3175">
                        <a:solidFill>
                          <a:sysClr val="window" lastClr="FFFFFF">
                            <a:lumMod val="100000"/>
                            <a:lumOff val="0"/>
                          </a:sysClr>
                        </a:solidFill>
                        <a:miter lim="800000"/>
                        <a:headEnd/>
                        <a:tailEnd/>
                      </a:ln>
                    </wps:spPr>
                    <wps:txbx>
                      <w:txbxContent>
                        <w:p w14:paraId="08B9A067" w14:textId="77777777" w:rsidR="00E5720F" w:rsidRPr="0049289C" w:rsidRDefault="00E5720F" w:rsidP="00402BFF">
                          <w:pPr>
                            <w:rPr>
                              <w:rFonts w:ascii="Lucida Sans Unicode" w:hAnsi="Lucida Sans Unicode" w:cs="Lucida Sans Unicode"/>
                              <w:color w:val="7F7F7F"/>
                              <w:spacing w:val="-2"/>
                              <w:sz w:val="16"/>
                              <w:szCs w:val="16"/>
                            </w:rPr>
                          </w:pPr>
                          <w:r w:rsidRPr="00272BE5">
                            <w:rPr>
                              <w:rFonts w:ascii="Lucida Sans Unicode" w:hAnsi="Lucida Sans Unicode" w:cs="Lucida Sans Unicode"/>
                              <w:b/>
                              <w:color w:val="7F7F7F"/>
                              <w:spacing w:val="-2"/>
                              <w:sz w:val="16"/>
                              <w:szCs w:val="16"/>
                            </w:rPr>
                            <w:t>Sedište:</w:t>
                          </w:r>
                          <w:r>
                            <w:rPr>
                              <w:rFonts w:ascii="Lucida Sans Unicode" w:hAnsi="Lucida Sans Unicode" w:cs="Lucida Sans Unicode"/>
                              <w:color w:val="7F7F7F"/>
                              <w:spacing w:val="-2"/>
                              <w:sz w:val="16"/>
                              <w:szCs w:val="16"/>
                            </w:rPr>
                            <w:t xml:space="preserve"> Ulica Ljuba Stojanovića br. 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31000</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Užice</w:t>
                          </w:r>
                          <w:r w:rsidRPr="0049289C">
                            <w:rPr>
                              <w:rFonts w:ascii="Lucida Sans Unicode" w:hAnsi="Lucida Sans Unicode" w:cs="Lucida Sans Unicode"/>
                              <w:color w:val="7F7F7F"/>
                              <w:spacing w:val="-2"/>
                              <w:sz w:val="16"/>
                              <w:szCs w:val="16"/>
                            </w:rPr>
                            <w:t>, Srbija,</w:t>
                          </w:r>
                          <w:r>
                            <w:rPr>
                              <w:rFonts w:ascii="Lucida Sans Unicode" w:hAnsi="Lucida Sans Unicode" w:cs="Lucida Sans Unicode"/>
                              <w:color w:val="7F7F7F"/>
                              <w:spacing w:val="-2"/>
                              <w:sz w:val="16"/>
                              <w:szCs w:val="16"/>
                              <w:lang w:val="sr-Cyrl-CS"/>
                            </w:rPr>
                            <w:t xml:space="preserve"> </w:t>
                          </w:r>
                          <w:r>
                            <w:rPr>
                              <w:rFonts w:ascii="Lucida Sans Unicode" w:hAnsi="Lucida Sans Unicode" w:cs="Lucida Sans Unicode"/>
                              <w:color w:val="7F7F7F"/>
                              <w:spacing w:val="-2"/>
                              <w:sz w:val="16"/>
                              <w:szCs w:val="16"/>
                            </w:rPr>
                            <w:t>Tel</w:t>
                          </w:r>
                          <w:r>
                            <w:rPr>
                              <w:rFonts w:ascii="Lucida Sans Unicode" w:hAnsi="Lucida Sans Unicode" w:cs="Lucida Sans Unicode"/>
                              <w:color w:val="7F7F7F"/>
                              <w:spacing w:val="-2"/>
                              <w:sz w:val="16"/>
                              <w:szCs w:val="16"/>
                              <w:lang w:val="sr-Cyrl-CS"/>
                            </w:rPr>
                            <w:t>/</w:t>
                          </w:r>
                          <w:r>
                            <w:rPr>
                              <w:rFonts w:ascii="Lucida Sans Unicode" w:hAnsi="Lucida Sans Unicode" w:cs="Lucida Sans Unicode"/>
                              <w:color w:val="7F7F7F"/>
                              <w:spacing w:val="-2"/>
                              <w:sz w:val="16"/>
                              <w:szCs w:val="16"/>
                            </w:rPr>
                            <w:t>Fax: +381 31 511</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940</w:t>
                          </w:r>
                          <w:r w:rsidRPr="0049289C">
                            <w:rPr>
                              <w:rFonts w:ascii="Lucida Sans Unicode" w:hAnsi="Lucida Sans Unicode" w:cs="Lucida Sans Unicode"/>
                              <w:color w:val="7F7F7F"/>
                              <w:spacing w:val="-2"/>
                              <w:sz w:val="16"/>
                              <w:szCs w:val="16"/>
                            </w:rPr>
                            <w:t>,</w:t>
                          </w:r>
                          <w:r>
                            <w:rPr>
                              <w:rFonts w:ascii="Lucida Sans Unicode" w:hAnsi="Lucida Sans Unicode" w:cs="Lucida Sans Unicode"/>
                              <w:color w:val="7F7F7F"/>
                              <w:spacing w:val="-2"/>
                              <w:sz w:val="16"/>
                              <w:szCs w:val="16"/>
                              <w:lang w:val="sr-Cyrl-CS"/>
                            </w:rPr>
                            <w:t xml:space="preserve"> </w:t>
                          </w:r>
                          <w:r w:rsidRPr="0049289C">
                            <w:rPr>
                              <w:rFonts w:ascii="Lucida Sans Unicode" w:hAnsi="Lucida Sans Unicode" w:cs="Lucida Sans Unicode"/>
                              <w:color w:val="7F7F7F"/>
                              <w:spacing w:val="-2"/>
                              <w:sz w:val="16"/>
                              <w:szCs w:val="16"/>
                            </w:rPr>
                            <w:t>PIB: 103982111, MB: 20069244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BDBA74" id="_x0000_t202" coordsize="21600,21600" o:spt="202" path="m,l,21600r21600,l21600,xe">
              <v:stroke joinstyle="miter"/>
              <v:path gradientshapeok="t" o:connecttype="rect"/>
            </v:shapetype>
            <v:shape id="Text Box 22" o:spid="_x0000_s1026" type="#_x0000_t202" style="position:absolute;left:0;text-align:left;margin-left:36pt;margin-top:787.5pt;width:529.4pt;height:14.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" filled="f" strokecolor="white" strokeweight=".25pt">
              <v:textbox inset="0,0,0,0">
                <w:txbxContent>
                  <w:p w14:paraId="08B9A067" w14:textId="77777777" w:rsidR="00E5720F" w:rsidRPr="0049289C" w:rsidRDefault="00E5720F" w:rsidP="00402BFF">
                    <w:pPr>
                      <w:rPr>
                        <w:rFonts w:ascii="Lucida Sans Unicode" w:hAnsi="Lucida Sans Unicode" w:cs="Lucida Sans Unicode"/>
                        <w:color w:val="7F7F7F"/>
                        <w:spacing w:val="-2"/>
                        <w:sz w:val="16"/>
                        <w:szCs w:val="16"/>
                      </w:rPr>
                    </w:pPr>
                    <w:r w:rsidRPr="00272BE5">
                      <w:rPr>
                        <w:rFonts w:ascii="Lucida Sans Unicode" w:hAnsi="Lucida Sans Unicode" w:cs="Lucida Sans Unicode"/>
                        <w:b/>
                        <w:color w:val="7F7F7F"/>
                        <w:spacing w:val="-2"/>
                        <w:sz w:val="16"/>
                        <w:szCs w:val="16"/>
                      </w:rPr>
                      <w:t>Sedište:</w:t>
                    </w:r>
                    <w:r>
                      <w:rPr>
                        <w:rFonts w:ascii="Lucida Sans Unicode" w:hAnsi="Lucida Sans Unicode" w:cs="Lucida Sans Unicode"/>
                        <w:color w:val="7F7F7F"/>
                        <w:spacing w:val="-2"/>
                        <w:sz w:val="16"/>
                        <w:szCs w:val="16"/>
                      </w:rPr>
                      <w:t xml:space="preserve"> Ulica Ljuba Stojanovića br. 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31000</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Užice</w:t>
                    </w:r>
                    <w:r w:rsidRPr="0049289C">
                      <w:rPr>
                        <w:rFonts w:ascii="Lucida Sans Unicode" w:hAnsi="Lucida Sans Unicode" w:cs="Lucida Sans Unicode"/>
                        <w:color w:val="7F7F7F"/>
                        <w:spacing w:val="-2"/>
                        <w:sz w:val="16"/>
                        <w:szCs w:val="16"/>
                      </w:rPr>
                      <w:t>, Srbija,</w:t>
                    </w:r>
                    <w:r>
                      <w:rPr>
                        <w:rFonts w:ascii="Lucida Sans Unicode" w:hAnsi="Lucida Sans Unicode" w:cs="Lucida Sans Unicode"/>
                        <w:color w:val="7F7F7F"/>
                        <w:spacing w:val="-2"/>
                        <w:sz w:val="16"/>
                        <w:szCs w:val="16"/>
                        <w:lang w:val="sr-Cyrl-CS"/>
                      </w:rPr>
                      <w:t xml:space="preserve"> </w:t>
                    </w:r>
                    <w:r>
                      <w:rPr>
                        <w:rFonts w:ascii="Lucida Sans Unicode" w:hAnsi="Lucida Sans Unicode" w:cs="Lucida Sans Unicode"/>
                        <w:color w:val="7F7F7F"/>
                        <w:spacing w:val="-2"/>
                        <w:sz w:val="16"/>
                        <w:szCs w:val="16"/>
                      </w:rPr>
                      <w:t>Tel</w:t>
                    </w:r>
                    <w:r>
                      <w:rPr>
                        <w:rFonts w:ascii="Lucida Sans Unicode" w:hAnsi="Lucida Sans Unicode" w:cs="Lucida Sans Unicode"/>
                        <w:color w:val="7F7F7F"/>
                        <w:spacing w:val="-2"/>
                        <w:sz w:val="16"/>
                        <w:szCs w:val="16"/>
                        <w:lang w:val="sr-Cyrl-CS"/>
                      </w:rPr>
                      <w:t>/</w:t>
                    </w:r>
                    <w:r>
                      <w:rPr>
                        <w:rFonts w:ascii="Lucida Sans Unicode" w:hAnsi="Lucida Sans Unicode" w:cs="Lucida Sans Unicode"/>
                        <w:color w:val="7F7F7F"/>
                        <w:spacing w:val="-2"/>
                        <w:sz w:val="16"/>
                        <w:szCs w:val="16"/>
                      </w:rPr>
                      <w:t>Fax: +381 31 511</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940</w:t>
                    </w:r>
                    <w:r w:rsidRPr="0049289C">
                      <w:rPr>
                        <w:rFonts w:ascii="Lucida Sans Unicode" w:hAnsi="Lucida Sans Unicode" w:cs="Lucida Sans Unicode"/>
                        <w:color w:val="7F7F7F"/>
                        <w:spacing w:val="-2"/>
                        <w:sz w:val="16"/>
                        <w:szCs w:val="16"/>
                      </w:rPr>
                      <w:t>,</w:t>
                    </w:r>
                    <w:r>
                      <w:rPr>
                        <w:rFonts w:ascii="Lucida Sans Unicode" w:hAnsi="Lucida Sans Unicode" w:cs="Lucida Sans Unicode"/>
                        <w:color w:val="7F7F7F"/>
                        <w:spacing w:val="-2"/>
                        <w:sz w:val="16"/>
                        <w:szCs w:val="16"/>
                        <w:lang w:val="sr-Cyrl-CS"/>
                      </w:rPr>
                      <w:t xml:space="preserve"> </w:t>
                    </w:r>
                    <w:r w:rsidRPr="0049289C">
                      <w:rPr>
                        <w:rFonts w:ascii="Lucida Sans Unicode" w:hAnsi="Lucida Sans Unicode" w:cs="Lucida Sans Unicode"/>
                        <w:color w:val="7F7F7F"/>
                        <w:spacing w:val="-2"/>
                        <w:sz w:val="16"/>
                        <w:szCs w:val="16"/>
                      </w:rPr>
                      <w:t>PIB: 103982111, MB: 20069244</w:t>
                    </w:r>
                  </w:p>
                </w:txbxContent>
              </v:textbox>
              <w10:wrap type="tight" anchorx="page" anchory="page"/>
            </v:shape>
          </w:pict>
        </mc:Fallback>
      </mc:AlternateContent>
    </w:r>
    <w:r>
      <w:rPr>
        <w:noProof/>
      </w:rPr>
      <mc:AlternateContent>
        <mc:Choice Requires="wps">
          <w:drawing>
            <wp:anchor distT="0" distB="0" distL="0" distR="0" simplePos="0" relativeHeight="251656704" behindDoc="1" locked="0" layoutInCell="1" allowOverlap="1" wp14:anchorId="6ACE6121" wp14:editId="0A711844">
              <wp:simplePos x="0" y="0"/>
              <wp:positionH relativeFrom="page">
                <wp:posOffset>459740</wp:posOffset>
              </wp:positionH>
              <wp:positionV relativeFrom="page">
                <wp:posOffset>10166350</wp:posOffset>
              </wp:positionV>
              <wp:extent cx="6723380" cy="179705"/>
              <wp:effectExtent l="0" t="0" r="1270" b="0"/>
              <wp:wrapTight wrapText="bothSides">
                <wp:wrapPolygon edited="0">
                  <wp:start x="0" y="0"/>
                  <wp:lineTo x="0" y="20608"/>
                  <wp:lineTo x="21604" y="20608"/>
                  <wp:lineTo x="21604"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179705"/>
                      </a:xfrm>
                      <a:prstGeom prst="rect">
                        <a:avLst/>
                      </a:prstGeom>
                      <a:noFill/>
                      <a:ln w="3175">
                        <a:solidFill>
                          <a:sysClr val="window" lastClr="FFFFFF">
                            <a:lumMod val="100000"/>
                            <a:lumOff val="0"/>
                          </a:sysClr>
                        </a:solidFill>
                        <a:miter lim="800000"/>
                        <a:headEnd/>
                        <a:tailEnd/>
                      </a:ln>
                    </wps:spPr>
                    <wps:txbx>
                      <w:txbxContent>
                        <w:p w14:paraId="648351AF" w14:textId="77777777" w:rsidR="00E5720F" w:rsidRPr="0049289C" w:rsidRDefault="00E5720F" w:rsidP="00E22BD9">
                          <w:pPr>
                            <w:rPr>
                              <w:rFonts w:ascii="Lucida Sans Unicode" w:hAnsi="Lucida Sans Unicode" w:cs="Lucida Sans Unicode"/>
                              <w:color w:val="7F7F7F"/>
                              <w:spacing w:val="-2"/>
                              <w:sz w:val="16"/>
                              <w:szCs w:val="16"/>
                            </w:rPr>
                          </w:pPr>
                          <w:r>
                            <w:rPr>
                              <w:rFonts w:ascii="Lucida Sans Unicode" w:hAnsi="Lucida Sans Unicode" w:cs="Lucida Sans Unicode"/>
                              <w:b/>
                              <w:color w:val="7F7F7F"/>
                              <w:spacing w:val="-2"/>
                              <w:sz w:val="16"/>
                              <w:szCs w:val="16"/>
                            </w:rPr>
                            <w:t>Filijala</w:t>
                          </w:r>
                          <w:r w:rsidRPr="00272BE5">
                            <w:rPr>
                              <w:rFonts w:ascii="Lucida Sans Unicode" w:hAnsi="Lucida Sans Unicode" w:cs="Lucida Sans Unicode"/>
                              <w:b/>
                              <w:color w:val="7F7F7F"/>
                              <w:spacing w:val="-2"/>
                              <w:sz w:val="16"/>
                              <w:szCs w:val="16"/>
                            </w:rPr>
                            <w:t>:</w:t>
                          </w:r>
                          <w:r>
                            <w:rPr>
                              <w:rFonts w:ascii="Lucida Sans Unicode" w:hAnsi="Lucida Sans Unicode" w:cs="Lucida Sans Unicode"/>
                              <w:color w:val="7F7F7F"/>
                              <w:spacing w:val="-2"/>
                              <w:sz w:val="16"/>
                              <w:szCs w:val="16"/>
                            </w:rPr>
                            <w:t xml:space="preserve"> Savska</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25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11000</w:t>
                          </w:r>
                          <w:r w:rsidRPr="0049289C">
                            <w:rPr>
                              <w:rFonts w:ascii="Lucida Sans Unicode" w:hAnsi="Lucida Sans Unicode" w:cs="Lucida Sans Unicode"/>
                              <w:color w:val="7F7F7F"/>
                              <w:spacing w:val="-2"/>
                              <w:sz w:val="16"/>
                              <w:szCs w:val="16"/>
                            </w:rPr>
                            <w:t xml:space="preserve"> Beograd, Srbija, </w:t>
                          </w:r>
                          <w:r>
                            <w:rPr>
                              <w:rFonts w:ascii="Lucida Sans Unicode" w:hAnsi="Lucida Sans Unicode" w:cs="Lucida Sans Unicode"/>
                              <w:color w:val="7F7F7F"/>
                              <w:spacing w:val="-2"/>
                              <w:sz w:val="16"/>
                              <w:szCs w:val="16"/>
                            </w:rPr>
                            <w:t xml:space="preserve">  </w:t>
                          </w:r>
                          <w:r w:rsidRPr="0049289C">
                            <w:rPr>
                              <w:rFonts w:ascii="Lucida Sans Unicode" w:hAnsi="Lucida Sans Unicode" w:cs="Lucida Sans Unicode"/>
                              <w:color w:val="7F7F7F"/>
                              <w:spacing w:val="-2"/>
                              <w:sz w:val="16"/>
                              <w:szCs w:val="16"/>
                            </w:rPr>
                            <w:t>Tel:+381 11/</w:t>
                          </w:r>
                          <w:r>
                            <w:rPr>
                              <w:rFonts w:ascii="Lucida Sans Unicode" w:hAnsi="Lucida Sans Unicode" w:cs="Lucida Sans Unicode"/>
                              <w:color w:val="7F7F7F"/>
                              <w:spacing w:val="-2"/>
                              <w:sz w:val="16"/>
                              <w:szCs w:val="16"/>
                            </w:rPr>
                            <w:t xml:space="preserve">655 82 70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E6121" id="Text Box 4" o:spid="_x0000_s1027" type="#_x0000_t202" style="position:absolute;left:0;text-align:left;margin-left:36.2pt;margin-top:800.5pt;width:529.4pt;height:14.1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" filled="f" strokecolor="white" strokeweight=".25pt">
              <v:textbox inset="0,0,0,0">
                <w:txbxContent>
                  <w:p w14:paraId="648351AF" w14:textId="77777777" w:rsidR="00E5720F" w:rsidRPr="0049289C" w:rsidRDefault="00E5720F" w:rsidP="00E22BD9">
                    <w:pPr>
                      <w:rPr>
                        <w:rFonts w:ascii="Lucida Sans Unicode" w:hAnsi="Lucida Sans Unicode" w:cs="Lucida Sans Unicode"/>
                        <w:color w:val="7F7F7F"/>
                        <w:spacing w:val="-2"/>
                        <w:sz w:val="16"/>
                        <w:szCs w:val="16"/>
                      </w:rPr>
                    </w:pPr>
                    <w:r>
                      <w:rPr>
                        <w:rFonts w:ascii="Lucida Sans Unicode" w:hAnsi="Lucida Sans Unicode" w:cs="Lucida Sans Unicode"/>
                        <w:b/>
                        <w:color w:val="7F7F7F"/>
                        <w:spacing w:val="-2"/>
                        <w:sz w:val="16"/>
                        <w:szCs w:val="16"/>
                      </w:rPr>
                      <w:t>Filijala</w:t>
                    </w:r>
                    <w:r w:rsidRPr="00272BE5">
                      <w:rPr>
                        <w:rFonts w:ascii="Lucida Sans Unicode" w:hAnsi="Lucida Sans Unicode" w:cs="Lucida Sans Unicode"/>
                        <w:b/>
                        <w:color w:val="7F7F7F"/>
                        <w:spacing w:val="-2"/>
                        <w:sz w:val="16"/>
                        <w:szCs w:val="16"/>
                      </w:rPr>
                      <w:t>:</w:t>
                    </w:r>
                    <w:r>
                      <w:rPr>
                        <w:rFonts w:ascii="Lucida Sans Unicode" w:hAnsi="Lucida Sans Unicode" w:cs="Lucida Sans Unicode"/>
                        <w:color w:val="7F7F7F"/>
                        <w:spacing w:val="-2"/>
                        <w:sz w:val="16"/>
                        <w:szCs w:val="16"/>
                      </w:rPr>
                      <w:t xml:space="preserve"> Savska</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25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11000</w:t>
                    </w:r>
                    <w:r w:rsidRPr="0049289C">
                      <w:rPr>
                        <w:rFonts w:ascii="Lucida Sans Unicode" w:hAnsi="Lucida Sans Unicode" w:cs="Lucida Sans Unicode"/>
                        <w:color w:val="7F7F7F"/>
                        <w:spacing w:val="-2"/>
                        <w:sz w:val="16"/>
                        <w:szCs w:val="16"/>
                      </w:rPr>
                      <w:t xml:space="preserve"> Beograd, Srbija, </w:t>
                    </w:r>
                    <w:r>
                      <w:rPr>
                        <w:rFonts w:ascii="Lucida Sans Unicode" w:hAnsi="Lucida Sans Unicode" w:cs="Lucida Sans Unicode"/>
                        <w:color w:val="7F7F7F"/>
                        <w:spacing w:val="-2"/>
                        <w:sz w:val="16"/>
                        <w:szCs w:val="16"/>
                      </w:rPr>
                      <w:t xml:space="preserve">  </w:t>
                    </w:r>
                    <w:r w:rsidRPr="0049289C">
                      <w:rPr>
                        <w:rFonts w:ascii="Lucida Sans Unicode" w:hAnsi="Lucida Sans Unicode" w:cs="Lucida Sans Unicode"/>
                        <w:color w:val="7F7F7F"/>
                        <w:spacing w:val="-2"/>
                        <w:sz w:val="16"/>
                        <w:szCs w:val="16"/>
                      </w:rPr>
                      <w:t>Tel:+381 11/</w:t>
                    </w:r>
                    <w:r>
                      <w:rPr>
                        <w:rFonts w:ascii="Lucida Sans Unicode" w:hAnsi="Lucida Sans Unicode" w:cs="Lucida Sans Unicode"/>
                        <w:color w:val="7F7F7F"/>
                        <w:spacing w:val="-2"/>
                        <w:sz w:val="16"/>
                        <w:szCs w:val="16"/>
                      </w:rPr>
                      <w:t xml:space="preserve">655 82 70 </w:t>
                    </w:r>
                  </w:p>
                </w:txbxContent>
              </v:textbox>
              <w10:wrap type="tight" anchorx="page" anchory="page"/>
            </v:shape>
          </w:pict>
        </mc:Fallback>
      </mc:AlternateContent>
    </w:r>
    <w:r>
      <w:rPr>
        <w:noProof/>
      </w:rPr>
      <mc:AlternateContent>
        <mc:Choice Requires="wps">
          <w:drawing>
            <wp:anchor distT="4294967292" distB="4294967292" distL="114300" distR="114300" simplePos="0" relativeHeight="251655680" behindDoc="1" locked="0" layoutInCell="1" allowOverlap="1" wp14:anchorId="2FBCA41F" wp14:editId="72F114AC">
              <wp:simplePos x="0" y="0"/>
              <wp:positionH relativeFrom="page">
                <wp:posOffset>461010</wp:posOffset>
              </wp:positionH>
              <wp:positionV relativeFrom="page">
                <wp:posOffset>9945369</wp:posOffset>
              </wp:positionV>
              <wp:extent cx="5812790" cy="0"/>
              <wp:effectExtent l="0" t="0" r="16510" b="0"/>
              <wp:wrapTight wrapText="bothSides">
                <wp:wrapPolygon edited="0">
                  <wp:start x="0" y="-1"/>
                  <wp:lineTo x="0" y="-1"/>
                  <wp:lineTo x="21661" y="-1"/>
                  <wp:lineTo x="21661" y="-1"/>
                  <wp:lineTo x="0" y="-1"/>
                </wp:wrapPolygon>
              </wp:wrapTight>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7239">
                        <a:solidFill>
                          <a:srgbClr val="00417B"/>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764DA3" id="_x0000_t32" coordsize="21600,21600" o:spt="32" o:oned="t" path="m,l21600,21600e" filled="f">
              <v:path arrowok="t" fillok="f" o:connecttype="none"/>
              <o:lock v:ext="edit" shapetype="t"/>
            </v:shapetype>
            <v:shape id="AutoShape 3" o:spid="_x0000_s1026" type="#_x0000_t32" style="position:absolute;margin-left:36.3pt;margin-top:783.1pt;width:457.7pt;height:0;z-index:-25166080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" strokecolor="#00417b" strokeweight=".57pt">
              <w10:wrap type="tight"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25B2FB67" wp14:editId="5E636E11">
              <wp:simplePos x="0" y="0"/>
              <wp:positionH relativeFrom="page">
                <wp:posOffset>6275705</wp:posOffset>
              </wp:positionH>
              <wp:positionV relativeFrom="page">
                <wp:posOffset>9892030</wp:posOffset>
              </wp:positionV>
              <wp:extent cx="899795" cy="179705"/>
              <wp:effectExtent l="0" t="0" r="0" b="0"/>
              <wp:wrapTight wrapText="bothSides">
                <wp:wrapPolygon edited="0">
                  <wp:start x="0" y="0"/>
                  <wp:lineTo x="0" y="18318"/>
                  <wp:lineTo x="21036" y="18318"/>
                  <wp:lineTo x="21036" y="0"/>
                  <wp:lineTo x="0" y="0"/>
                </wp:wrapPolygon>
              </wp:wrapTight>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solidFill>
                      <a:ln>
                        <a:noFill/>
                      </a:ln>
                    </wps:spPr>
                    <wps:txbx>
                      <w:txbxContent>
                        <w:p w14:paraId="13A9016E" w14:textId="77777777" w:rsidR="00E5720F" w:rsidRPr="00FA56C7" w:rsidRDefault="00E5720F">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FB67" id="Text Box 12" o:spid="_x0000_s1028" type="#_x0000_t202" style="position:absolute;left:0;text-align:left;margin-left:494.15pt;margin-top:778.9pt;width:70.8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" stroked="f">
              <v:textbox inset="0,0,0,0">
                <w:txbxContent>
                  <w:p w14:paraId="13A9016E" w14:textId="77777777" w:rsidR="00E5720F" w:rsidRPr="00FA56C7" w:rsidRDefault="00E5720F">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v:textbox>
              <w10:wrap type="tight" anchorx="page" anchory="page"/>
            </v:shape>
          </w:pict>
        </mc:Fallback>
      </mc:AlternateContent>
    </w:r>
    <w:r w:rsidR="00E5720F">
      <w:tab/>
    </w:r>
    <w:r w:rsidR="00E572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58DA" w14:textId="77777777" w:rsidR="00584A29" w:rsidRDefault="00584A29" w:rsidP="00745A2C">
      <w:r>
        <w:separator/>
      </w:r>
    </w:p>
  </w:footnote>
  <w:footnote w:type="continuationSeparator" w:id="0">
    <w:p w14:paraId="4C8CBA56" w14:textId="77777777" w:rsidR="00584A29" w:rsidRDefault="00584A29" w:rsidP="0074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516B" w14:textId="77777777" w:rsidR="003F6218" w:rsidRPr="006E66AF" w:rsidRDefault="00410B2D" w:rsidP="003F6089">
    <w:pPr>
      <w:pStyle w:val="Header"/>
      <w:ind w:left="-576" w:firstLine="180"/>
      <w:rPr>
        <w:rFonts w:ascii="Arial" w:hAnsi="Arial" w:cs="Arial"/>
        <w:b/>
        <w:sz w:val="28"/>
        <w:szCs w:val="28"/>
        <w:lang w:val="sr-Cyrl-CS"/>
      </w:rPr>
    </w:pPr>
    <w:r w:rsidRPr="007A4E9E">
      <w:rPr>
        <w:noProof/>
      </w:rPr>
      <w:drawing>
        <wp:inline distT="0" distB="0" distL="0" distR="0" wp14:anchorId="730D1C9D" wp14:editId="590FA12E">
          <wp:extent cx="2343150"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r w:rsidR="003F6218">
      <w:rPr>
        <w:rFonts w:ascii="Arial" w:hAnsi="Arial" w:cs="Arial"/>
        <w:lang w:val="sr-Cyrl-CS"/>
      </w:rPr>
      <w:t xml:space="preserve">                           </w:t>
    </w:r>
  </w:p>
  <w:p w14:paraId="64C54059" w14:textId="77777777" w:rsidR="003F6218" w:rsidRPr="006E66AF" w:rsidRDefault="00410B2D" w:rsidP="003F6218">
    <w:pPr>
      <w:pStyle w:val="Header"/>
      <w:rPr>
        <w:b/>
        <w:i/>
        <w:lang w:val="sr-Cyrl-CS"/>
      </w:rPr>
    </w:pPr>
    <w:r>
      <w:rPr>
        <w:noProof/>
      </w:rPr>
      <mc:AlternateContent>
        <mc:Choice Requires="wps">
          <w:drawing>
            <wp:anchor distT="0" distB="0" distL="114300" distR="114300" simplePos="0" relativeHeight="251660800" behindDoc="0" locked="0" layoutInCell="1" allowOverlap="1" wp14:anchorId="47A73C26" wp14:editId="75BB60DB">
              <wp:simplePos x="0" y="0"/>
              <wp:positionH relativeFrom="column">
                <wp:posOffset>-245110</wp:posOffset>
              </wp:positionH>
              <wp:positionV relativeFrom="paragraph">
                <wp:posOffset>196215</wp:posOffset>
              </wp:positionV>
              <wp:extent cx="6126480" cy="0"/>
              <wp:effectExtent l="12065" t="5715" r="5080"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70856"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5.45pt" to="46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" strokecolor="#39f"/>
          </w:pict>
        </mc:Fallback>
      </mc:AlternateContent>
    </w:r>
    <w:r w:rsidR="003F6218">
      <w:rPr>
        <w:lang w:val="sr-Cyrl-CS"/>
      </w:rPr>
      <w:t xml:space="preserve">                         </w:t>
    </w:r>
  </w:p>
  <w:p w14:paraId="7E42854C" w14:textId="77777777" w:rsidR="002A0B3D" w:rsidRPr="003F6218" w:rsidRDefault="002A0B3D" w:rsidP="003F6218">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15B" w14:textId="77777777" w:rsidR="00E5720F" w:rsidRPr="00CF76C2" w:rsidRDefault="00410B2D" w:rsidP="00CF76C2">
    <w:pPr>
      <w:pStyle w:val="Header"/>
      <w:tabs>
        <w:tab w:val="clear" w:pos="4680"/>
        <w:tab w:val="clear" w:pos="9360"/>
        <w:tab w:val="left" w:pos="7080"/>
      </w:tabs>
      <w:spacing w:after="1200"/>
      <w:rPr>
        <w:lang w:val="sr-Cyrl-CS"/>
      </w:rPr>
    </w:pPr>
    <w:r>
      <w:rPr>
        <w:noProof/>
      </w:rPr>
      <w:drawing>
        <wp:anchor distT="0" distB="0" distL="114300" distR="114300" simplePos="0" relativeHeight="251658752" behindDoc="1" locked="0" layoutInCell="1" allowOverlap="1" wp14:anchorId="307FB6B5" wp14:editId="2E910F0D">
          <wp:simplePos x="0" y="0"/>
          <wp:positionH relativeFrom="column">
            <wp:posOffset>1832610</wp:posOffset>
          </wp:positionH>
          <wp:positionV relativeFrom="page">
            <wp:posOffset>361950</wp:posOffset>
          </wp:positionV>
          <wp:extent cx="2590800" cy="933450"/>
          <wp:effectExtent l="0" t="0" r="0" b="0"/>
          <wp:wrapTight wrapText="bothSides">
            <wp:wrapPolygon edited="0">
              <wp:start x="0" y="0"/>
              <wp:lineTo x="0" y="21159"/>
              <wp:lineTo x="21441" y="21159"/>
              <wp:lineTo x="21441" y="0"/>
              <wp:lineTo x="0" y="0"/>
            </wp:wrapPolygon>
          </wp:wrapTight>
          <wp:docPr id="3" name="Picture 1" descr="D:\Temp\_CID\LOGO_SRP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_CID\LOGO_SRPSK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2" distB="4294967292" distL="114300" distR="114300" simplePos="0" relativeHeight="251654656" behindDoc="1" locked="0" layoutInCell="1" allowOverlap="1" wp14:anchorId="0DFB42A3" wp14:editId="7B3823AE">
              <wp:simplePos x="0" y="0"/>
              <wp:positionH relativeFrom="page">
                <wp:align>center</wp:align>
              </wp:positionH>
              <wp:positionV relativeFrom="page">
                <wp:posOffset>1296034</wp:posOffset>
              </wp:positionV>
              <wp:extent cx="6658610" cy="0"/>
              <wp:effectExtent l="0" t="0" r="8890" b="0"/>
              <wp:wrapTight wrapText="bothSides">
                <wp:wrapPolygon edited="0">
                  <wp:start x="0" y="-1"/>
                  <wp:lineTo x="0" y="-1"/>
                  <wp:lineTo x="21629" y="-1"/>
                  <wp:lineTo x="21629" y="-1"/>
                  <wp:lineTo x="0" y="-1"/>
                </wp:wrapPolygon>
              </wp:wrapTight>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8610" cy="0"/>
                      </a:xfrm>
                      <a:prstGeom prst="straightConnector1">
                        <a:avLst/>
                      </a:prstGeom>
                      <a:noFill/>
                      <a:ln w="7239">
                        <a:solidFill>
                          <a:srgbClr val="00417B"/>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BA98A5" id="_x0000_t32" coordsize="21600,21600" o:spt="32" o:oned="t" path="m,l21600,21600e" filled="f">
              <v:path arrowok="t" fillok="f" o:connecttype="none"/>
              <o:lock v:ext="edit" shapetype="t"/>
            </v:shapetype>
            <v:shape id="AutoShape 1" o:spid="_x0000_s1026" type="#_x0000_t32" style="position:absolute;margin-left:0;margin-top:102.05pt;width:524.3pt;height:0;z-index:-251661824;visibility:visible;mso-wrap-style:square;mso-width-percent:0;mso-height-percent:0;mso-wrap-distance-left:9pt;mso-wrap-distance-top:-1e-4mm;mso-wrap-distance-right:9pt;mso-wrap-distance-bottom:-1e-4mm;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" strokecolor="#00417b" strokeweight=".57pt">
              <w10:wrap type="tight" anchorx="page" anchory="page"/>
            </v:shape>
          </w:pict>
        </mc:Fallback>
      </mc:AlternateContent>
    </w:r>
    <w:r w:rsidR="00E5720F">
      <w:tab/>
    </w:r>
    <w:r w:rsidR="00E5720F">
      <w:tab/>
    </w:r>
    <w:r w:rsidR="00E5720F">
      <w:rPr>
        <w:lang w:val="sr-Cyrl-CS"/>
      </w:rPr>
      <w:t xml:space="preserve">         О</w:t>
    </w:r>
    <w:r w:rsidR="00E5720F">
      <w:t>brazac br</w:t>
    </w:r>
    <w:r w:rsidR="00E5720F">
      <w:rPr>
        <w:lang w:val="sr-Cyrl-CS"/>
      </w:rPr>
      <w: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FD0"/>
    <w:multiLevelType w:val="hybridMultilevel"/>
    <w:tmpl w:val="A74A416A"/>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2AEC"/>
    <w:multiLevelType w:val="hybridMultilevel"/>
    <w:tmpl w:val="A718C4CC"/>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B7323"/>
    <w:multiLevelType w:val="hybridMultilevel"/>
    <w:tmpl w:val="92F0707C"/>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0FB"/>
    <w:multiLevelType w:val="hybridMultilevel"/>
    <w:tmpl w:val="A50A1D2E"/>
    <w:lvl w:ilvl="0" w:tplc="3DA2D1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E493F"/>
    <w:multiLevelType w:val="multilevel"/>
    <w:tmpl w:val="D1B8099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432" w:hanging="432"/>
      </w:pPr>
      <w:rPr>
        <w:rFonts w:hint="default"/>
        <w:b w:val="0"/>
        <w:i w:val="0"/>
      </w:rPr>
    </w:lvl>
    <w:lvl w:ilvl="2">
      <w:start w:val="1"/>
      <w:numFmt w:val="decimal"/>
      <w:pStyle w:val="Naslov3"/>
      <w:lvlText w:val="%1.%2.%3"/>
      <w:lvlJc w:val="left"/>
      <w:pPr>
        <w:ind w:left="1224" w:hanging="504"/>
      </w:pPr>
      <w:rPr>
        <w:rFonts w:hint="default"/>
      </w:rPr>
    </w:lvl>
    <w:lvl w:ilvl="3">
      <w:start w:val="1"/>
      <w:numFmt w:val="decimal"/>
      <w:pStyle w:val="Naslov4"/>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94557A"/>
    <w:multiLevelType w:val="hybridMultilevel"/>
    <w:tmpl w:val="E550C5E0"/>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157A"/>
    <w:multiLevelType w:val="hybridMultilevel"/>
    <w:tmpl w:val="467E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E74A9"/>
    <w:multiLevelType w:val="hybridMultilevel"/>
    <w:tmpl w:val="A67EE164"/>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8" w15:restartNumberingAfterBreak="0">
    <w:nsid w:val="26EC69C9"/>
    <w:multiLevelType w:val="hybridMultilevel"/>
    <w:tmpl w:val="30EC5932"/>
    <w:lvl w:ilvl="0" w:tplc="3DA2D1AE">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5BC7002">
      <w:start w:val="1"/>
      <w:numFmt w:val="bullet"/>
      <w:lvlText w:val="o"/>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AC097A">
      <w:start w:val="1"/>
      <w:numFmt w:val="bullet"/>
      <w:lvlText w:val="▪"/>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FE55BE">
      <w:start w:val="1"/>
      <w:numFmt w:val="bullet"/>
      <w:lvlText w:val="•"/>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B49952">
      <w:start w:val="1"/>
      <w:numFmt w:val="bullet"/>
      <w:lvlText w:val="o"/>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5A692C">
      <w:start w:val="1"/>
      <w:numFmt w:val="bullet"/>
      <w:lvlText w:val="▪"/>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92556C">
      <w:start w:val="1"/>
      <w:numFmt w:val="bullet"/>
      <w:lvlText w:val="•"/>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EFAA6">
      <w:start w:val="1"/>
      <w:numFmt w:val="bullet"/>
      <w:lvlText w:val="o"/>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BA2E56">
      <w:start w:val="1"/>
      <w:numFmt w:val="bullet"/>
      <w:lvlText w:val="▪"/>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673EA9"/>
    <w:multiLevelType w:val="hybridMultilevel"/>
    <w:tmpl w:val="1A802198"/>
    <w:lvl w:ilvl="0" w:tplc="3DA2D1AE">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423A67BC"/>
    <w:multiLevelType w:val="hybridMultilevel"/>
    <w:tmpl w:val="EBAA8C6E"/>
    <w:lvl w:ilvl="0" w:tplc="F70057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16D9E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5C46A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8A9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BCB3C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9491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2E2C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3268A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723DA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B0666A"/>
    <w:multiLevelType w:val="hybridMultilevel"/>
    <w:tmpl w:val="56A0BDC0"/>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11608"/>
    <w:multiLevelType w:val="hybridMultilevel"/>
    <w:tmpl w:val="CE6A3420"/>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13D68"/>
    <w:multiLevelType w:val="hybridMultilevel"/>
    <w:tmpl w:val="16842094"/>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E19F8"/>
    <w:multiLevelType w:val="hybridMultilevel"/>
    <w:tmpl w:val="04B4B3B4"/>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5" w15:restartNumberingAfterBreak="0">
    <w:nsid w:val="605E425F"/>
    <w:multiLevelType w:val="hybridMultilevel"/>
    <w:tmpl w:val="81CAB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4D9"/>
    <w:multiLevelType w:val="hybridMultilevel"/>
    <w:tmpl w:val="65CA7C38"/>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651D9"/>
    <w:multiLevelType w:val="hybridMultilevel"/>
    <w:tmpl w:val="790671CA"/>
    <w:lvl w:ilvl="0" w:tplc="F83EECBE">
      <w:start w:val="1"/>
      <w:numFmt w:val="bullet"/>
      <w:lvlText w:val="*"/>
      <w:lvlJc w:val="left"/>
      <w:pPr>
        <w:ind w:left="693" w:firstLine="0"/>
      </w:pPr>
      <w:rPr>
        <w:rFonts w:ascii="Times New Roman" w:eastAsia="Wingdings" w:hAnsi="Times New Roman" w:cs="Times New Roman" w:hint="default"/>
        <w:b w:val="0"/>
        <w:i w:val="0"/>
        <w:strike w:val="0"/>
        <w:dstrike w:val="0"/>
        <w:color w:val="000000"/>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245933"/>
    <w:multiLevelType w:val="hybridMultilevel"/>
    <w:tmpl w:val="61A69FF8"/>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85445"/>
    <w:multiLevelType w:val="hybridMultilevel"/>
    <w:tmpl w:val="803849F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0" w15:restartNumberingAfterBreak="0">
    <w:nsid w:val="7C1B5EF8"/>
    <w:multiLevelType w:val="hybridMultilevel"/>
    <w:tmpl w:val="16FE8EAA"/>
    <w:lvl w:ilvl="0" w:tplc="3DA2D1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B1057"/>
    <w:multiLevelType w:val="hybridMultilevel"/>
    <w:tmpl w:val="E81AB50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951618486">
    <w:abstractNumId w:val="4"/>
  </w:num>
  <w:num w:numId="2" w16cid:durableId="481580033">
    <w:abstractNumId w:val="10"/>
  </w:num>
  <w:num w:numId="3" w16cid:durableId="1874146866">
    <w:abstractNumId w:val="0"/>
  </w:num>
  <w:num w:numId="4" w16cid:durableId="162596507">
    <w:abstractNumId w:val="15"/>
  </w:num>
  <w:num w:numId="5" w16cid:durableId="2013872306">
    <w:abstractNumId w:val="3"/>
  </w:num>
  <w:num w:numId="6" w16cid:durableId="1252470873">
    <w:abstractNumId w:val="8"/>
  </w:num>
  <w:num w:numId="7" w16cid:durableId="383986322">
    <w:abstractNumId w:val="13"/>
  </w:num>
  <w:num w:numId="8" w16cid:durableId="1012340238">
    <w:abstractNumId w:val="21"/>
  </w:num>
  <w:num w:numId="9" w16cid:durableId="230316358">
    <w:abstractNumId w:val="5"/>
  </w:num>
  <w:num w:numId="10" w16cid:durableId="1613899462">
    <w:abstractNumId w:val="18"/>
  </w:num>
  <w:num w:numId="11" w16cid:durableId="1625622237">
    <w:abstractNumId w:val="16"/>
  </w:num>
  <w:num w:numId="12" w16cid:durableId="2086418450">
    <w:abstractNumId w:val="9"/>
  </w:num>
  <w:num w:numId="13" w16cid:durableId="271396646">
    <w:abstractNumId w:val="19"/>
  </w:num>
  <w:num w:numId="14" w16cid:durableId="1209299421">
    <w:abstractNumId w:val="11"/>
  </w:num>
  <w:num w:numId="15" w16cid:durableId="1426801496">
    <w:abstractNumId w:val="20"/>
  </w:num>
  <w:num w:numId="16" w16cid:durableId="898436923">
    <w:abstractNumId w:val="6"/>
  </w:num>
  <w:num w:numId="17" w16cid:durableId="198050911">
    <w:abstractNumId w:val="1"/>
  </w:num>
  <w:num w:numId="18" w16cid:durableId="188375944">
    <w:abstractNumId w:val="17"/>
  </w:num>
  <w:num w:numId="19" w16cid:durableId="72551321">
    <w:abstractNumId w:val="2"/>
  </w:num>
  <w:num w:numId="20" w16cid:durableId="941108275">
    <w:abstractNumId w:val="12"/>
  </w:num>
  <w:num w:numId="21" w16cid:durableId="1537542008">
    <w:abstractNumId w:val="7"/>
  </w:num>
  <w:num w:numId="22" w16cid:durableId="157851471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32"/>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17"/>
    <w:rsid w:val="0000381F"/>
    <w:rsid w:val="000058FD"/>
    <w:rsid w:val="000063F6"/>
    <w:rsid w:val="00014414"/>
    <w:rsid w:val="0001521D"/>
    <w:rsid w:val="00016B9B"/>
    <w:rsid w:val="000171A4"/>
    <w:rsid w:val="0001720B"/>
    <w:rsid w:val="00023F9C"/>
    <w:rsid w:val="000243F0"/>
    <w:rsid w:val="000251A1"/>
    <w:rsid w:val="00030BB7"/>
    <w:rsid w:val="00031D0E"/>
    <w:rsid w:val="00032312"/>
    <w:rsid w:val="00035D36"/>
    <w:rsid w:val="000366F1"/>
    <w:rsid w:val="00036B4B"/>
    <w:rsid w:val="00040C28"/>
    <w:rsid w:val="000473FF"/>
    <w:rsid w:val="00053B6E"/>
    <w:rsid w:val="000546D7"/>
    <w:rsid w:val="00054A98"/>
    <w:rsid w:val="00054EAB"/>
    <w:rsid w:val="0005507A"/>
    <w:rsid w:val="0005683D"/>
    <w:rsid w:val="00056A30"/>
    <w:rsid w:val="00062775"/>
    <w:rsid w:val="0006369E"/>
    <w:rsid w:val="00072D77"/>
    <w:rsid w:val="00074122"/>
    <w:rsid w:val="00081C71"/>
    <w:rsid w:val="00084533"/>
    <w:rsid w:val="0008543D"/>
    <w:rsid w:val="00086CD9"/>
    <w:rsid w:val="000903FC"/>
    <w:rsid w:val="000906F7"/>
    <w:rsid w:val="00094305"/>
    <w:rsid w:val="000A3C4E"/>
    <w:rsid w:val="000A6B4A"/>
    <w:rsid w:val="000A70E8"/>
    <w:rsid w:val="000B0CE7"/>
    <w:rsid w:val="000B2897"/>
    <w:rsid w:val="000B349D"/>
    <w:rsid w:val="000B474F"/>
    <w:rsid w:val="000B58DA"/>
    <w:rsid w:val="000B5BB2"/>
    <w:rsid w:val="000B5EF6"/>
    <w:rsid w:val="000B620D"/>
    <w:rsid w:val="000B6820"/>
    <w:rsid w:val="000C0342"/>
    <w:rsid w:val="000C4973"/>
    <w:rsid w:val="000C563C"/>
    <w:rsid w:val="000C689A"/>
    <w:rsid w:val="000D1455"/>
    <w:rsid w:val="000D2E48"/>
    <w:rsid w:val="000D4CA1"/>
    <w:rsid w:val="000D5216"/>
    <w:rsid w:val="000E2C8E"/>
    <w:rsid w:val="000E65C5"/>
    <w:rsid w:val="000F055D"/>
    <w:rsid w:val="000F0DB6"/>
    <w:rsid w:val="000F526A"/>
    <w:rsid w:val="00101F8A"/>
    <w:rsid w:val="0010794A"/>
    <w:rsid w:val="00126C83"/>
    <w:rsid w:val="001275E9"/>
    <w:rsid w:val="001305D5"/>
    <w:rsid w:val="001305F8"/>
    <w:rsid w:val="00134935"/>
    <w:rsid w:val="00150A79"/>
    <w:rsid w:val="00151242"/>
    <w:rsid w:val="00153E43"/>
    <w:rsid w:val="001566F2"/>
    <w:rsid w:val="00157661"/>
    <w:rsid w:val="00161345"/>
    <w:rsid w:val="00161DBD"/>
    <w:rsid w:val="001624DF"/>
    <w:rsid w:val="0016318A"/>
    <w:rsid w:val="001663F8"/>
    <w:rsid w:val="001676A4"/>
    <w:rsid w:val="00171461"/>
    <w:rsid w:val="0017698E"/>
    <w:rsid w:val="00177FF4"/>
    <w:rsid w:val="00181D3D"/>
    <w:rsid w:val="00182DD4"/>
    <w:rsid w:val="00186ABC"/>
    <w:rsid w:val="00187DC2"/>
    <w:rsid w:val="0019425A"/>
    <w:rsid w:val="001A1A84"/>
    <w:rsid w:val="001A2896"/>
    <w:rsid w:val="001A28AA"/>
    <w:rsid w:val="001A5223"/>
    <w:rsid w:val="001B20BD"/>
    <w:rsid w:val="001B3B02"/>
    <w:rsid w:val="001B4543"/>
    <w:rsid w:val="001B572F"/>
    <w:rsid w:val="001C5D85"/>
    <w:rsid w:val="001C6564"/>
    <w:rsid w:val="001C6E23"/>
    <w:rsid w:val="001D4965"/>
    <w:rsid w:val="001D5318"/>
    <w:rsid w:val="001D77A3"/>
    <w:rsid w:val="001E28DB"/>
    <w:rsid w:val="001E2A01"/>
    <w:rsid w:val="001E35D9"/>
    <w:rsid w:val="001F07C7"/>
    <w:rsid w:val="001F20FB"/>
    <w:rsid w:val="00204204"/>
    <w:rsid w:val="00207674"/>
    <w:rsid w:val="00211F6F"/>
    <w:rsid w:val="00214634"/>
    <w:rsid w:val="0021572F"/>
    <w:rsid w:val="00215AF9"/>
    <w:rsid w:val="00216C53"/>
    <w:rsid w:val="00220856"/>
    <w:rsid w:val="00220A2E"/>
    <w:rsid w:val="002235CD"/>
    <w:rsid w:val="002248B6"/>
    <w:rsid w:val="00226732"/>
    <w:rsid w:val="00232520"/>
    <w:rsid w:val="0023323A"/>
    <w:rsid w:val="002334D2"/>
    <w:rsid w:val="00241F78"/>
    <w:rsid w:val="00251796"/>
    <w:rsid w:val="00251FB8"/>
    <w:rsid w:val="00256484"/>
    <w:rsid w:val="0025661A"/>
    <w:rsid w:val="00257339"/>
    <w:rsid w:val="002579C8"/>
    <w:rsid w:val="00261978"/>
    <w:rsid w:val="00267AFE"/>
    <w:rsid w:val="00271C72"/>
    <w:rsid w:val="00272BE5"/>
    <w:rsid w:val="00274BD4"/>
    <w:rsid w:val="00280C61"/>
    <w:rsid w:val="0028308F"/>
    <w:rsid w:val="002918BF"/>
    <w:rsid w:val="002924C4"/>
    <w:rsid w:val="002A0B3D"/>
    <w:rsid w:val="002A3239"/>
    <w:rsid w:val="002A5F0B"/>
    <w:rsid w:val="002B6E27"/>
    <w:rsid w:val="002C1457"/>
    <w:rsid w:val="002C676F"/>
    <w:rsid w:val="002C73F9"/>
    <w:rsid w:val="002D1B1B"/>
    <w:rsid w:val="002D2AD5"/>
    <w:rsid w:val="002D4CA2"/>
    <w:rsid w:val="002E0921"/>
    <w:rsid w:val="002E18BC"/>
    <w:rsid w:val="002E199E"/>
    <w:rsid w:val="002E634C"/>
    <w:rsid w:val="002F532F"/>
    <w:rsid w:val="003046DB"/>
    <w:rsid w:val="0030655A"/>
    <w:rsid w:val="00312D77"/>
    <w:rsid w:val="00315DD0"/>
    <w:rsid w:val="00320961"/>
    <w:rsid w:val="003241BC"/>
    <w:rsid w:val="0032647E"/>
    <w:rsid w:val="00334651"/>
    <w:rsid w:val="00341E04"/>
    <w:rsid w:val="00344673"/>
    <w:rsid w:val="0034699C"/>
    <w:rsid w:val="0036207F"/>
    <w:rsid w:val="0036476A"/>
    <w:rsid w:val="003647D1"/>
    <w:rsid w:val="00371343"/>
    <w:rsid w:val="00371D6F"/>
    <w:rsid w:val="00372AF2"/>
    <w:rsid w:val="003741E5"/>
    <w:rsid w:val="0037711C"/>
    <w:rsid w:val="00380305"/>
    <w:rsid w:val="00381B32"/>
    <w:rsid w:val="00386274"/>
    <w:rsid w:val="00390AEA"/>
    <w:rsid w:val="00391986"/>
    <w:rsid w:val="003936BA"/>
    <w:rsid w:val="00394E08"/>
    <w:rsid w:val="00396A2A"/>
    <w:rsid w:val="0039775C"/>
    <w:rsid w:val="003A368A"/>
    <w:rsid w:val="003A5DF7"/>
    <w:rsid w:val="003B0D6B"/>
    <w:rsid w:val="003C0E17"/>
    <w:rsid w:val="003C184E"/>
    <w:rsid w:val="003C1F98"/>
    <w:rsid w:val="003C235F"/>
    <w:rsid w:val="003C6764"/>
    <w:rsid w:val="003C689E"/>
    <w:rsid w:val="003D3495"/>
    <w:rsid w:val="003D70C0"/>
    <w:rsid w:val="003E6D94"/>
    <w:rsid w:val="003F2BA8"/>
    <w:rsid w:val="003F52E4"/>
    <w:rsid w:val="003F6089"/>
    <w:rsid w:val="003F6218"/>
    <w:rsid w:val="003F6412"/>
    <w:rsid w:val="004000DC"/>
    <w:rsid w:val="00400A11"/>
    <w:rsid w:val="00402BFF"/>
    <w:rsid w:val="00404970"/>
    <w:rsid w:val="00404CBA"/>
    <w:rsid w:val="00407723"/>
    <w:rsid w:val="00410911"/>
    <w:rsid w:val="00410B2D"/>
    <w:rsid w:val="0041657D"/>
    <w:rsid w:val="00417F47"/>
    <w:rsid w:val="0042560E"/>
    <w:rsid w:val="0043446E"/>
    <w:rsid w:val="00440828"/>
    <w:rsid w:val="00443411"/>
    <w:rsid w:val="004435C1"/>
    <w:rsid w:val="004449C8"/>
    <w:rsid w:val="00444FE3"/>
    <w:rsid w:val="00445813"/>
    <w:rsid w:val="004467E1"/>
    <w:rsid w:val="00455C5E"/>
    <w:rsid w:val="00457DCE"/>
    <w:rsid w:val="0046330A"/>
    <w:rsid w:val="004650CF"/>
    <w:rsid w:val="00472D4E"/>
    <w:rsid w:val="00474783"/>
    <w:rsid w:val="00474B14"/>
    <w:rsid w:val="00477575"/>
    <w:rsid w:val="004810CA"/>
    <w:rsid w:val="00487E83"/>
    <w:rsid w:val="0049289C"/>
    <w:rsid w:val="00492B97"/>
    <w:rsid w:val="00495000"/>
    <w:rsid w:val="004A24E5"/>
    <w:rsid w:val="004A436B"/>
    <w:rsid w:val="004A6361"/>
    <w:rsid w:val="004A70EB"/>
    <w:rsid w:val="004A7517"/>
    <w:rsid w:val="004B1B36"/>
    <w:rsid w:val="004B510F"/>
    <w:rsid w:val="004B7365"/>
    <w:rsid w:val="004C3778"/>
    <w:rsid w:val="004C4DC8"/>
    <w:rsid w:val="004C5480"/>
    <w:rsid w:val="004C5681"/>
    <w:rsid w:val="004C6B7C"/>
    <w:rsid w:val="004D0A67"/>
    <w:rsid w:val="004D651E"/>
    <w:rsid w:val="004D6E65"/>
    <w:rsid w:val="004E4AA3"/>
    <w:rsid w:val="004E5A60"/>
    <w:rsid w:val="004E60A8"/>
    <w:rsid w:val="004F1648"/>
    <w:rsid w:val="004F7BCE"/>
    <w:rsid w:val="00500687"/>
    <w:rsid w:val="00501CDF"/>
    <w:rsid w:val="0050423D"/>
    <w:rsid w:val="00514672"/>
    <w:rsid w:val="005151BD"/>
    <w:rsid w:val="00515436"/>
    <w:rsid w:val="0051651B"/>
    <w:rsid w:val="005172C7"/>
    <w:rsid w:val="00517AEB"/>
    <w:rsid w:val="00522FB8"/>
    <w:rsid w:val="00523AE2"/>
    <w:rsid w:val="00523FCB"/>
    <w:rsid w:val="005252E9"/>
    <w:rsid w:val="00527E99"/>
    <w:rsid w:val="005313D1"/>
    <w:rsid w:val="00535E4F"/>
    <w:rsid w:val="00537275"/>
    <w:rsid w:val="00537296"/>
    <w:rsid w:val="00542000"/>
    <w:rsid w:val="00544E5D"/>
    <w:rsid w:val="00545022"/>
    <w:rsid w:val="00547906"/>
    <w:rsid w:val="00554269"/>
    <w:rsid w:val="005575E5"/>
    <w:rsid w:val="00557877"/>
    <w:rsid w:val="00575706"/>
    <w:rsid w:val="0057681A"/>
    <w:rsid w:val="00581A15"/>
    <w:rsid w:val="00584A29"/>
    <w:rsid w:val="00586168"/>
    <w:rsid w:val="005861CA"/>
    <w:rsid w:val="00586A07"/>
    <w:rsid w:val="00590BA7"/>
    <w:rsid w:val="005913A5"/>
    <w:rsid w:val="0059435D"/>
    <w:rsid w:val="00595A34"/>
    <w:rsid w:val="005A3075"/>
    <w:rsid w:val="005A35BB"/>
    <w:rsid w:val="005A450B"/>
    <w:rsid w:val="005B00F7"/>
    <w:rsid w:val="005B4F8E"/>
    <w:rsid w:val="005C32B3"/>
    <w:rsid w:val="005C42D2"/>
    <w:rsid w:val="005C626D"/>
    <w:rsid w:val="005C6B5D"/>
    <w:rsid w:val="005D12BE"/>
    <w:rsid w:val="005D1527"/>
    <w:rsid w:val="005D1CDB"/>
    <w:rsid w:val="005D354B"/>
    <w:rsid w:val="005D5892"/>
    <w:rsid w:val="005D7486"/>
    <w:rsid w:val="005E23A1"/>
    <w:rsid w:val="005E2F54"/>
    <w:rsid w:val="005E6698"/>
    <w:rsid w:val="005E7510"/>
    <w:rsid w:val="005F3F46"/>
    <w:rsid w:val="006026BA"/>
    <w:rsid w:val="00604B56"/>
    <w:rsid w:val="00606501"/>
    <w:rsid w:val="0061122A"/>
    <w:rsid w:val="0061221A"/>
    <w:rsid w:val="00615EE8"/>
    <w:rsid w:val="006242CA"/>
    <w:rsid w:val="00625112"/>
    <w:rsid w:val="00626052"/>
    <w:rsid w:val="0062722C"/>
    <w:rsid w:val="00631D70"/>
    <w:rsid w:val="00633939"/>
    <w:rsid w:val="00635066"/>
    <w:rsid w:val="006358BC"/>
    <w:rsid w:val="00645658"/>
    <w:rsid w:val="00646F64"/>
    <w:rsid w:val="00650256"/>
    <w:rsid w:val="00651FDD"/>
    <w:rsid w:val="0066189A"/>
    <w:rsid w:val="00664031"/>
    <w:rsid w:val="0066516F"/>
    <w:rsid w:val="006659B6"/>
    <w:rsid w:val="0068295B"/>
    <w:rsid w:val="00682B99"/>
    <w:rsid w:val="006846C9"/>
    <w:rsid w:val="006930BE"/>
    <w:rsid w:val="00696490"/>
    <w:rsid w:val="006A13DA"/>
    <w:rsid w:val="006A2EAC"/>
    <w:rsid w:val="006A4673"/>
    <w:rsid w:val="006A5E3C"/>
    <w:rsid w:val="006B1A91"/>
    <w:rsid w:val="006B7058"/>
    <w:rsid w:val="006C093F"/>
    <w:rsid w:val="006C13A5"/>
    <w:rsid w:val="006C1A58"/>
    <w:rsid w:val="006D760B"/>
    <w:rsid w:val="006E0925"/>
    <w:rsid w:val="006E0E6E"/>
    <w:rsid w:val="006E14FD"/>
    <w:rsid w:val="006F103B"/>
    <w:rsid w:val="006F520E"/>
    <w:rsid w:val="006F62E0"/>
    <w:rsid w:val="007045AC"/>
    <w:rsid w:val="00704A03"/>
    <w:rsid w:val="007065FD"/>
    <w:rsid w:val="00715A1E"/>
    <w:rsid w:val="00717BB7"/>
    <w:rsid w:val="007221A1"/>
    <w:rsid w:val="0073478D"/>
    <w:rsid w:val="00735535"/>
    <w:rsid w:val="007368D8"/>
    <w:rsid w:val="00737D02"/>
    <w:rsid w:val="0074104F"/>
    <w:rsid w:val="00741C17"/>
    <w:rsid w:val="00745A2C"/>
    <w:rsid w:val="007501CE"/>
    <w:rsid w:val="0075081A"/>
    <w:rsid w:val="00753091"/>
    <w:rsid w:val="007566C6"/>
    <w:rsid w:val="007607F0"/>
    <w:rsid w:val="00761189"/>
    <w:rsid w:val="007649D9"/>
    <w:rsid w:val="0076504C"/>
    <w:rsid w:val="00772446"/>
    <w:rsid w:val="00774C20"/>
    <w:rsid w:val="00775743"/>
    <w:rsid w:val="00775E31"/>
    <w:rsid w:val="00780415"/>
    <w:rsid w:val="00780B5E"/>
    <w:rsid w:val="00780ECF"/>
    <w:rsid w:val="00784505"/>
    <w:rsid w:val="00785197"/>
    <w:rsid w:val="007857CC"/>
    <w:rsid w:val="007865FB"/>
    <w:rsid w:val="007908AB"/>
    <w:rsid w:val="00797557"/>
    <w:rsid w:val="00797A60"/>
    <w:rsid w:val="007A2505"/>
    <w:rsid w:val="007A4EF7"/>
    <w:rsid w:val="007A5C8D"/>
    <w:rsid w:val="007A6C42"/>
    <w:rsid w:val="007B1964"/>
    <w:rsid w:val="007B463F"/>
    <w:rsid w:val="007B6944"/>
    <w:rsid w:val="007B7267"/>
    <w:rsid w:val="007D0493"/>
    <w:rsid w:val="007D4FA7"/>
    <w:rsid w:val="007D66B0"/>
    <w:rsid w:val="007D78F7"/>
    <w:rsid w:val="007E1CAF"/>
    <w:rsid w:val="007E22BC"/>
    <w:rsid w:val="007F0FB7"/>
    <w:rsid w:val="007F4CF2"/>
    <w:rsid w:val="0080276F"/>
    <w:rsid w:val="00803DC9"/>
    <w:rsid w:val="0080479A"/>
    <w:rsid w:val="00804E95"/>
    <w:rsid w:val="008050EC"/>
    <w:rsid w:val="00811BF6"/>
    <w:rsid w:val="00812E22"/>
    <w:rsid w:val="00813B4E"/>
    <w:rsid w:val="008148FE"/>
    <w:rsid w:val="0081582D"/>
    <w:rsid w:val="00823F7F"/>
    <w:rsid w:val="00824BAC"/>
    <w:rsid w:val="00826D2B"/>
    <w:rsid w:val="008317EE"/>
    <w:rsid w:val="00831CE5"/>
    <w:rsid w:val="00832483"/>
    <w:rsid w:val="00850D9A"/>
    <w:rsid w:val="008549AC"/>
    <w:rsid w:val="00855C47"/>
    <w:rsid w:val="00855FB8"/>
    <w:rsid w:val="008571B8"/>
    <w:rsid w:val="00861032"/>
    <w:rsid w:val="00863978"/>
    <w:rsid w:val="00867400"/>
    <w:rsid w:val="00872791"/>
    <w:rsid w:val="0087288B"/>
    <w:rsid w:val="008777CF"/>
    <w:rsid w:val="008800B9"/>
    <w:rsid w:val="00882467"/>
    <w:rsid w:val="00886843"/>
    <w:rsid w:val="008900AC"/>
    <w:rsid w:val="0089207E"/>
    <w:rsid w:val="008923BA"/>
    <w:rsid w:val="008926B7"/>
    <w:rsid w:val="00892C77"/>
    <w:rsid w:val="00892EE5"/>
    <w:rsid w:val="008933D3"/>
    <w:rsid w:val="00893C3B"/>
    <w:rsid w:val="008A249B"/>
    <w:rsid w:val="008A3E5C"/>
    <w:rsid w:val="008A409F"/>
    <w:rsid w:val="008A42E0"/>
    <w:rsid w:val="008A6C04"/>
    <w:rsid w:val="008A78DA"/>
    <w:rsid w:val="008B5A37"/>
    <w:rsid w:val="008D273B"/>
    <w:rsid w:val="008D424D"/>
    <w:rsid w:val="008E1D22"/>
    <w:rsid w:val="008E54A5"/>
    <w:rsid w:val="008E6FB4"/>
    <w:rsid w:val="008E7BE0"/>
    <w:rsid w:val="008F67B7"/>
    <w:rsid w:val="00902C02"/>
    <w:rsid w:val="00903410"/>
    <w:rsid w:val="009059D9"/>
    <w:rsid w:val="00906C54"/>
    <w:rsid w:val="0091301E"/>
    <w:rsid w:val="00913770"/>
    <w:rsid w:val="00916B4D"/>
    <w:rsid w:val="00917C70"/>
    <w:rsid w:val="00920C61"/>
    <w:rsid w:val="009321DA"/>
    <w:rsid w:val="009338FE"/>
    <w:rsid w:val="00941444"/>
    <w:rsid w:val="00941B9D"/>
    <w:rsid w:val="0095168C"/>
    <w:rsid w:val="009518E9"/>
    <w:rsid w:val="0095215B"/>
    <w:rsid w:val="0095268E"/>
    <w:rsid w:val="009600EB"/>
    <w:rsid w:val="00960917"/>
    <w:rsid w:val="00962886"/>
    <w:rsid w:val="009714A0"/>
    <w:rsid w:val="00973D88"/>
    <w:rsid w:val="00976276"/>
    <w:rsid w:val="009776EB"/>
    <w:rsid w:val="00990C3E"/>
    <w:rsid w:val="009928DD"/>
    <w:rsid w:val="009A0692"/>
    <w:rsid w:val="009A471A"/>
    <w:rsid w:val="009B0711"/>
    <w:rsid w:val="009B0F5E"/>
    <w:rsid w:val="009B1EAE"/>
    <w:rsid w:val="009B58AF"/>
    <w:rsid w:val="009B5ACC"/>
    <w:rsid w:val="009C740D"/>
    <w:rsid w:val="009E219C"/>
    <w:rsid w:val="009E34A9"/>
    <w:rsid w:val="009E7D8C"/>
    <w:rsid w:val="009F4766"/>
    <w:rsid w:val="009F6F29"/>
    <w:rsid w:val="00A04365"/>
    <w:rsid w:val="00A060B5"/>
    <w:rsid w:val="00A11B18"/>
    <w:rsid w:val="00A11ED7"/>
    <w:rsid w:val="00A15476"/>
    <w:rsid w:val="00A16630"/>
    <w:rsid w:val="00A175E2"/>
    <w:rsid w:val="00A21222"/>
    <w:rsid w:val="00A24623"/>
    <w:rsid w:val="00A249CD"/>
    <w:rsid w:val="00A31142"/>
    <w:rsid w:val="00A32960"/>
    <w:rsid w:val="00A337BE"/>
    <w:rsid w:val="00A3684F"/>
    <w:rsid w:val="00A3688D"/>
    <w:rsid w:val="00A37C66"/>
    <w:rsid w:val="00A46273"/>
    <w:rsid w:val="00A50E12"/>
    <w:rsid w:val="00A50EDC"/>
    <w:rsid w:val="00A51353"/>
    <w:rsid w:val="00A52B2F"/>
    <w:rsid w:val="00A53C83"/>
    <w:rsid w:val="00A547C2"/>
    <w:rsid w:val="00A54C45"/>
    <w:rsid w:val="00A60A1A"/>
    <w:rsid w:val="00A62417"/>
    <w:rsid w:val="00A66F9F"/>
    <w:rsid w:val="00A670A5"/>
    <w:rsid w:val="00A70359"/>
    <w:rsid w:val="00A73E25"/>
    <w:rsid w:val="00A800EB"/>
    <w:rsid w:val="00A836C7"/>
    <w:rsid w:val="00A85E35"/>
    <w:rsid w:val="00A91050"/>
    <w:rsid w:val="00A92712"/>
    <w:rsid w:val="00A95EC7"/>
    <w:rsid w:val="00A97359"/>
    <w:rsid w:val="00A9779F"/>
    <w:rsid w:val="00AA17C8"/>
    <w:rsid w:val="00AA31B6"/>
    <w:rsid w:val="00AA3B5D"/>
    <w:rsid w:val="00AB0E1E"/>
    <w:rsid w:val="00AB232E"/>
    <w:rsid w:val="00AB49A6"/>
    <w:rsid w:val="00AB5F18"/>
    <w:rsid w:val="00AC2F07"/>
    <w:rsid w:val="00AC6235"/>
    <w:rsid w:val="00AD0E18"/>
    <w:rsid w:val="00AD1AE3"/>
    <w:rsid w:val="00AD2EDB"/>
    <w:rsid w:val="00AE2D2F"/>
    <w:rsid w:val="00AE53AC"/>
    <w:rsid w:val="00AE55CA"/>
    <w:rsid w:val="00AE6669"/>
    <w:rsid w:val="00AF0BB8"/>
    <w:rsid w:val="00AF343A"/>
    <w:rsid w:val="00AF5748"/>
    <w:rsid w:val="00B10D00"/>
    <w:rsid w:val="00B12477"/>
    <w:rsid w:val="00B124A4"/>
    <w:rsid w:val="00B2025D"/>
    <w:rsid w:val="00B272D0"/>
    <w:rsid w:val="00B34B3E"/>
    <w:rsid w:val="00B350C9"/>
    <w:rsid w:val="00B3526B"/>
    <w:rsid w:val="00B369A0"/>
    <w:rsid w:val="00B37508"/>
    <w:rsid w:val="00B37797"/>
    <w:rsid w:val="00B4256E"/>
    <w:rsid w:val="00B44804"/>
    <w:rsid w:val="00B44B9B"/>
    <w:rsid w:val="00B511C1"/>
    <w:rsid w:val="00B53C87"/>
    <w:rsid w:val="00B553E9"/>
    <w:rsid w:val="00B55644"/>
    <w:rsid w:val="00B6026D"/>
    <w:rsid w:val="00B63FEB"/>
    <w:rsid w:val="00B678FA"/>
    <w:rsid w:val="00B84E5C"/>
    <w:rsid w:val="00B95B3D"/>
    <w:rsid w:val="00BA14DF"/>
    <w:rsid w:val="00BA1A9C"/>
    <w:rsid w:val="00BA4B14"/>
    <w:rsid w:val="00BB0574"/>
    <w:rsid w:val="00BB22F1"/>
    <w:rsid w:val="00BB4D19"/>
    <w:rsid w:val="00BB4EE5"/>
    <w:rsid w:val="00BB61ED"/>
    <w:rsid w:val="00BD06C2"/>
    <w:rsid w:val="00BD182A"/>
    <w:rsid w:val="00BD3E3F"/>
    <w:rsid w:val="00BD5306"/>
    <w:rsid w:val="00BD5588"/>
    <w:rsid w:val="00BE5FD6"/>
    <w:rsid w:val="00BF1A9A"/>
    <w:rsid w:val="00BF2C98"/>
    <w:rsid w:val="00BF49C7"/>
    <w:rsid w:val="00C0075A"/>
    <w:rsid w:val="00C110AE"/>
    <w:rsid w:val="00C13799"/>
    <w:rsid w:val="00C15A88"/>
    <w:rsid w:val="00C16A76"/>
    <w:rsid w:val="00C2531C"/>
    <w:rsid w:val="00C262A1"/>
    <w:rsid w:val="00C26CEC"/>
    <w:rsid w:val="00C3036D"/>
    <w:rsid w:val="00C30945"/>
    <w:rsid w:val="00C337A4"/>
    <w:rsid w:val="00C4182D"/>
    <w:rsid w:val="00C430B0"/>
    <w:rsid w:val="00C43B15"/>
    <w:rsid w:val="00C44ACD"/>
    <w:rsid w:val="00C451F4"/>
    <w:rsid w:val="00C45315"/>
    <w:rsid w:val="00C612F0"/>
    <w:rsid w:val="00C62575"/>
    <w:rsid w:val="00C678DC"/>
    <w:rsid w:val="00C71F1C"/>
    <w:rsid w:val="00C721E0"/>
    <w:rsid w:val="00C72708"/>
    <w:rsid w:val="00C753B7"/>
    <w:rsid w:val="00C7591D"/>
    <w:rsid w:val="00C77A25"/>
    <w:rsid w:val="00C77A28"/>
    <w:rsid w:val="00C81040"/>
    <w:rsid w:val="00C82B63"/>
    <w:rsid w:val="00C83384"/>
    <w:rsid w:val="00C871AE"/>
    <w:rsid w:val="00C9247D"/>
    <w:rsid w:val="00C964E1"/>
    <w:rsid w:val="00CA0302"/>
    <w:rsid w:val="00CA0329"/>
    <w:rsid w:val="00CA0EFD"/>
    <w:rsid w:val="00CA1201"/>
    <w:rsid w:val="00CA46F0"/>
    <w:rsid w:val="00CA5B89"/>
    <w:rsid w:val="00CA7DEC"/>
    <w:rsid w:val="00CB517C"/>
    <w:rsid w:val="00CC5733"/>
    <w:rsid w:val="00CD4048"/>
    <w:rsid w:val="00CE1B8A"/>
    <w:rsid w:val="00CE356B"/>
    <w:rsid w:val="00CE71BB"/>
    <w:rsid w:val="00CF0ED4"/>
    <w:rsid w:val="00CF5E37"/>
    <w:rsid w:val="00CF70CB"/>
    <w:rsid w:val="00CF76C2"/>
    <w:rsid w:val="00D05234"/>
    <w:rsid w:val="00D064B5"/>
    <w:rsid w:val="00D10016"/>
    <w:rsid w:val="00D10500"/>
    <w:rsid w:val="00D11379"/>
    <w:rsid w:val="00D1227A"/>
    <w:rsid w:val="00D17244"/>
    <w:rsid w:val="00D201F7"/>
    <w:rsid w:val="00D20ABB"/>
    <w:rsid w:val="00D23AEE"/>
    <w:rsid w:val="00D34642"/>
    <w:rsid w:val="00D50099"/>
    <w:rsid w:val="00D5318A"/>
    <w:rsid w:val="00D55B6B"/>
    <w:rsid w:val="00D57C51"/>
    <w:rsid w:val="00D62990"/>
    <w:rsid w:val="00D7538D"/>
    <w:rsid w:val="00D75DD1"/>
    <w:rsid w:val="00D81669"/>
    <w:rsid w:val="00D8212C"/>
    <w:rsid w:val="00D83B61"/>
    <w:rsid w:val="00D83F1A"/>
    <w:rsid w:val="00D86DD9"/>
    <w:rsid w:val="00D936C6"/>
    <w:rsid w:val="00D96769"/>
    <w:rsid w:val="00DA28B0"/>
    <w:rsid w:val="00DA656E"/>
    <w:rsid w:val="00DB02F2"/>
    <w:rsid w:val="00DB600C"/>
    <w:rsid w:val="00DB7FE2"/>
    <w:rsid w:val="00DC04C3"/>
    <w:rsid w:val="00DC0B73"/>
    <w:rsid w:val="00DC15C3"/>
    <w:rsid w:val="00DC45FB"/>
    <w:rsid w:val="00DC5904"/>
    <w:rsid w:val="00DD0995"/>
    <w:rsid w:val="00DD150A"/>
    <w:rsid w:val="00DD69DE"/>
    <w:rsid w:val="00DD7628"/>
    <w:rsid w:val="00DF01DA"/>
    <w:rsid w:val="00DF1DD8"/>
    <w:rsid w:val="00E0178C"/>
    <w:rsid w:val="00E01AD9"/>
    <w:rsid w:val="00E02890"/>
    <w:rsid w:val="00E02FBC"/>
    <w:rsid w:val="00E06D0E"/>
    <w:rsid w:val="00E06FA3"/>
    <w:rsid w:val="00E1229E"/>
    <w:rsid w:val="00E12F8A"/>
    <w:rsid w:val="00E152A2"/>
    <w:rsid w:val="00E1750E"/>
    <w:rsid w:val="00E204EA"/>
    <w:rsid w:val="00E2291B"/>
    <w:rsid w:val="00E22BD9"/>
    <w:rsid w:val="00E23593"/>
    <w:rsid w:val="00E24518"/>
    <w:rsid w:val="00E253E9"/>
    <w:rsid w:val="00E25557"/>
    <w:rsid w:val="00E25AE2"/>
    <w:rsid w:val="00E3171D"/>
    <w:rsid w:val="00E33547"/>
    <w:rsid w:val="00E35A1F"/>
    <w:rsid w:val="00E36384"/>
    <w:rsid w:val="00E40020"/>
    <w:rsid w:val="00E420B4"/>
    <w:rsid w:val="00E421EA"/>
    <w:rsid w:val="00E42975"/>
    <w:rsid w:val="00E44A5F"/>
    <w:rsid w:val="00E5032C"/>
    <w:rsid w:val="00E507FF"/>
    <w:rsid w:val="00E50BA9"/>
    <w:rsid w:val="00E557A3"/>
    <w:rsid w:val="00E5720F"/>
    <w:rsid w:val="00E64067"/>
    <w:rsid w:val="00E668B3"/>
    <w:rsid w:val="00E66EE5"/>
    <w:rsid w:val="00E71D01"/>
    <w:rsid w:val="00E75EA2"/>
    <w:rsid w:val="00E76AFF"/>
    <w:rsid w:val="00E82395"/>
    <w:rsid w:val="00E834E5"/>
    <w:rsid w:val="00E8433D"/>
    <w:rsid w:val="00E84ED4"/>
    <w:rsid w:val="00E87060"/>
    <w:rsid w:val="00E90817"/>
    <w:rsid w:val="00E924BB"/>
    <w:rsid w:val="00E9608A"/>
    <w:rsid w:val="00EA28AF"/>
    <w:rsid w:val="00EA2E1E"/>
    <w:rsid w:val="00EA71A0"/>
    <w:rsid w:val="00EB1DEC"/>
    <w:rsid w:val="00EB4332"/>
    <w:rsid w:val="00EB4C06"/>
    <w:rsid w:val="00EB65C3"/>
    <w:rsid w:val="00EC6552"/>
    <w:rsid w:val="00EC6F7F"/>
    <w:rsid w:val="00EC780D"/>
    <w:rsid w:val="00ED3DD8"/>
    <w:rsid w:val="00ED68B9"/>
    <w:rsid w:val="00ED6FE2"/>
    <w:rsid w:val="00EE0367"/>
    <w:rsid w:val="00EE2DAC"/>
    <w:rsid w:val="00EE3571"/>
    <w:rsid w:val="00EE3BAF"/>
    <w:rsid w:val="00EF0348"/>
    <w:rsid w:val="00EF15AB"/>
    <w:rsid w:val="00EF30D2"/>
    <w:rsid w:val="00EF4943"/>
    <w:rsid w:val="00EF5AA0"/>
    <w:rsid w:val="00F010D5"/>
    <w:rsid w:val="00F01596"/>
    <w:rsid w:val="00F039F6"/>
    <w:rsid w:val="00F1095F"/>
    <w:rsid w:val="00F14FC8"/>
    <w:rsid w:val="00F21F6E"/>
    <w:rsid w:val="00F239E1"/>
    <w:rsid w:val="00F271B3"/>
    <w:rsid w:val="00F3572A"/>
    <w:rsid w:val="00F40AE8"/>
    <w:rsid w:val="00F40E48"/>
    <w:rsid w:val="00F44AD8"/>
    <w:rsid w:val="00F4549F"/>
    <w:rsid w:val="00F45A62"/>
    <w:rsid w:val="00F46E38"/>
    <w:rsid w:val="00F51120"/>
    <w:rsid w:val="00F576A4"/>
    <w:rsid w:val="00F606AA"/>
    <w:rsid w:val="00F63942"/>
    <w:rsid w:val="00F65077"/>
    <w:rsid w:val="00F675B1"/>
    <w:rsid w:val="00F71F2B"/>
    <w:rsid w:val="00F72870"/>
    <w:rsid w:val="00F74422"/>
    <w:rsid w:val="00F77852"/>
    <w:rsid w:val="00F83035"/>
    <w:rsid w:val="00F847A2"/>
    <w:rsid w:val="00F8717E"/>
    <w:rsid w:val="00F9096D"/>
    <w:rsid w:val="00F97235"/>
    <w:rsid w:val="00FA0BB8"/>
    <w:rsid w:val="00FA15F1"/>
    <w:rsid w:val="00FA1EC1"/>
    <w:rsid w:val="00FA3749"/>
    <w:rsid w:val="00FA56C7"/>
    <w:rsid w:val="00FB48EC"/>
    <w:rsid w:val="00FB5383"/>
    <w:rsid w:val="00FC13DF"/>
    <w:rsid w:val="00FC3D22"/>
    <w:rsid w:val="00FC5804"/>
    <w:rsid w:val="00FD02D4"/>
    <w:rsid w:val="00FD368F"/>
    <w:rsid w:val="00FD3E45"/>
    <w:rsid w:val="00FE46E0"/>
    <w:rsid w:val="00FE4B45"/>
    <w:rsid w:val="00FE4C8E"/>
    <w:rsid w:val="00FE507B"/>
    <w:rsid w:val="00FF04D6"/>
    <w:rsid w:val="00FF4872"/>
    <w:rsid w:val="00FF4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59492"/>
  <w15:docId w15:val="{2D4E9EA5-2F2F-47E8-808D-AFCF08A8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EB4332"/>
    <w:pPr>
      <w:ind w:left="505" w:hanging="505"/>
    </w:pPr>
    <w:rPr>
      <w:sz w:val="24"/>
      <w:szCs w:val="24"/>
      <w:lang w:bidi="en-US"/>
    </w:rPr>
  </w:style>
  <w:style w:type="paragraph" w:styleId="Heading1">
    <w:name w:val="heading 1"/>
    <w:basedOn w:val="Normal"/>
    <w:next w:val="Normal"/>
    <w:link w:val="Heading1Char"/>
    <w:uiPriority w:val="9"/>
    <w:rsid w:val="00A836C7"/>
    <w:pPr>
      <w:keepNext/>
      <w:spacing w:before="240" w:after="60"/>
      <w:outlineLvl w:val="0"/>
    </w:pPr>
    <w:rPr>
      <w:rFonts w:ascii="Arial" w:hAnsi="Arial"/>
      <w:b/>
      <w:bCs/>
      <w:kern w:val="32"/>
      <w:sz w:val="32"/>
      <w:szCs w:val="32"/>
      <w:lang w:bidi="ar-SA"/>
    </w:rPr>
  </w:style>
  <w:style w:type="paragraph" w:styleId="Heading2">
    <w:name w:val="heading 2"/>
    <w:basedOn w:val="Normal"/>
    <w:next w:val="Normal"/>
    <w:link w:val="Heading2Char"/>
    <w:uiPriority w:val="9"/>
    <w:semiHidden/>
    <w:unhideWhenUsed/>
    <w:rsid w:val="00A836C7"/>
    <w:pPr>
      <w:keepNext/>
      <w:spacing w:before="240" w:after="60"/>
      <w:outlineLvl w:val="1"/>
    </w:pPr>
    <w:rPr>
      <w:rFonts w:ascii="Arial" w:hAnsi="Arial"/>
      <w:b/>
      <w:bCs/>
      <w:i/>
      <w:iCs/>
      <w:sz w:val="28"/>
      <w:szCs w:val="28"/>
      <w:lang w:bidi="ar-SA"/>
    </w:rPr>
  </w:style>
  <w:style w:type="paragraph" w:styleId="Heading3">
    <w:name w:val="heading 3"/>
    <w:basedOn w:val="Normal"/>
    <w:next w:val="Normal"/>
    <w:link w:val="Heading3Char"/>
    <w:uiPriority w:val="9"/>
    <w:unhideWhenUsed/>
    <w:qFormat/>
    <w:rsid w:val="00A836C7"/>
    <w:pPr>
      <w:keepNext/>
      <w:spacing w:before="240" w:after="60"/>
      <w:outlineLvl w:val="2"/>
    </w:pPr>
    <w:rPr>
      <w:rFonts w:ascii="Arial" w:hAnsi="Arial"/>
      <w:b/>
      <w:bCs/>
      <w:sz w:val="26"/>
      <w:szCs w:val="26"/>
      <w:lang w:bidi="ar-SA"/>
    </w:rPr>
  </w:style>
  <w:style w:type="paragraph" w:styleId="Heading4">
    <w:name w:val="heading 4"/>
    <w:basedOn w:val="Normal"/>
    <w:next w:val="Normal"/>
    <w:link w:val="Heading4Char"/>
    <w:uiPriority w:val="9"/>
    <w:semiHidden/>
    <w:unhideWhenUsed/>
    <w:qFormat/>
    <w:rsid w:val="00A836C7"/>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rsid w:val="00A836C7"/>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rsid w:val="00A836C7"/>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rsid w:val="00A836C7"/>
    <w:pPr>
      <w:spacing w:before="240" w:after="60"/>
      <w:outlineLvl w:val="6"/>
    </w:pPr>
    <w:rPr>
      <w:lang w:bidi="ar-SA"/>
    </w:rPr>
  </w:style>
  <w:style w:type="paragraph" w:styleId="Heading8">
    <w:name w:val="heading 8"/>
    <w:basedOn w:val="Normal"/>
    <w:next w:val="Normal"/>
    <w:link w:val="Heading8Char"/>
    <w:uiPriority w:val="9"/>
    <w:semiHidden/>
    <w:unhideWhenUsed/>
    <w:qFormat/>
    <w:rsid w:val="00A836C7"/>
    <w:pPr>
      <w:spacing w:before="240" w:after="60"/>
      <w:outlineLvl w:val="7"/>
    </w:pPr>
    <w:rPr>
      <w:i/>
      <w:iCs/>
      <w:lang w:bidi="ar-SA"/>
    </w:rPr>
  </w:style>
  <w:style w:type="paragraph" w:styleId="Heading9">
    <w:name w:val="heading 9"/>
    <w:basedOn w:val="Normal"/>
    <w:next w:val="Normal"/>
    <w:link w:val="Heading9Char"/>
    <w:uiPriority w:val="9"/>
    <w:semiHidden/>
    <w:unhideWhenUsed/>
    <w:qFormat/>
    <w:rsid w:val="00A836C7"/>
    <w:pPr>
      <w:spacing w:before="240" w:after="60"/>
      <w:outlineLvl w:val="8"/>
    </w:pPr>
    <w:rPr>
      <w:rFonts w:ascii="Arial" w:hAnsi="Arial"/>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36C7"/>
    <w:rPr>
      <w:rFonts w:ascii="Arial" w:eastAsia="Times New Roman" w:hAnsi="Arial" w:cs="Times New Roman"/>
      <w:b/>
      <w:bCs/>
      <w:kern w:val="32"/>
      <w:sz w:val="32"/>
      <w:szCs w:val="32"/>
    </w:rPr>
  </w:style>
  <w:style w:type="character" w:customStyle="1" w:styleId="Heading2Char">
    <w:name w:val="Heading 2 Char"/>
    <w:link w:val="Heading2"/>
    <w:uiPriority w:val="9"/>
    <w:semiHidden/>
    <w:rsid w:val="00A836C7"/>
    <w:rPr>
      <w:rFonts w:ascii="Arial" w:eastAsia="Times New Roman" w:hAnsi="Arial" w:cs="Times New Roman"/>
      <w:b/>
      <w:bCs/>
      <w:i/>
      <w:iCs/>
      <w:sz w:val="28"/>
      <w:szCs w:val="28"/>
    </w:rPr>
  </w:style>
  <w:style w:type="character" w:customStyle="1" w:styleId="Heading3Char">
    <w:name w:val="Heading 3 Char"/>
    <w:link w:val="Heading3"/>
    <w:uiPriority w:val="9"/>
    <w:rsid w:val="00A836C7"/>
    <w:rPr>
      <w:rFonts w:ascii="Arial" w:eastAsia="Times New Roman" w:hAnsi="Arial" w:cs="Times New Roman"/>
      <w:b/>
      <w:bCs/>
      <w:sz w:val="26"/>
      <w:szCs w:val="26"/>
    </w:rPr>
  </w:style>
  <w:style w:type="character" w:customStyle="1" w:styleId="Heading4Char">
    <w:name w:val="Heading 4 Char"/>
    <w:link w:val="Heading4"/>
    <w:uiPriority w:val="9"/>
    <w:semiHidden/>
    <w:rsid w:val="00A836C7"/>
    <w:rPr>
      <w:rFonts w:cs="Times New Roman"/>
      <w:b/>
      <w:bCs/>
      <w:sz w:val="28"/>
      <w:szCs w:val="28"/>
    </w:rPr>
  </w:style>
  <w:style w:type="character" w:customStyle="1" w:styleId="Heading5Char">
    <w:name w:val="Heading 5 Char"/>
    <w:link w:val="Heading5"/>
    <w:uiPriority w:val="9"/>
    <w:semiHidden/>
    <w:rsid w:val="00A836C7"/>
    <w:rPr>
      <w:rFonts w:cs="Times New Roman"/>
      <w:b/>
      <w:bCs/>
      <w:i/>
      <w:iCs/>
      <w:sz w:val="26"/>
      <w:szCs w:val="26"/>
    </w:rPr>
  </w:style>
  <w:style w:type="character" w:customStyle="1" w:styleId="Heading6Char">
    <w:name w:val="Heading 6 Char"/>
    <w:link w:val="Heading6"/>
    <w:uiPriority w:val="9"/>
    <w:semiHidden/>
    <w:rsid w:val="00A836C7"/>
    <w:rPr>
      <w:rFonts w:cs="Times New Roman"/>
      <w:b/>
      <w:bCs/>
    </w:rPr>
  </w:style>
  <w:style w:type="character" w:customStyle="1" w:styleId="Heading7Char">
    <w:name w:val="Heading 7 Char"/>
    <w:link w:val="Heading7"/>
    <w:uiPriority w:val="9"/>
    <w:semiHidden/>
    <w:rsid w:val="00A836C7"/>
    <w:rPr>
      <w:rFonts w:cs="Times New Roman"/>
      <w:sz w:val="24"/>
      <w:szCs w:val="24"/>
    </w:rPr>
  </w:style>
  <w:style w:type="character" w:customStyle="1" w:styleId="Heading8Char">
    <w:name w:val="Heading 8 Char"/>
    <w:link w:val="Heading8"/>
    <w:uiPriority w:val="9"/>
    <w:semiHidden/>
    <w:rsid w:val="00A836C7"/>
    <w:rPr>
      <w:rFonts w:cs="Times New Roman"/>
      <w:i/>
      <w:iCs/>
      <w:sz w:val="24"/>
      <w:szCs w:val="24"/>
    </w:rPr>
  </w:style>
  <w:style w:type="character" w:customStyle="1" w:styleId="Heading9Char">
    <w:name w:val="Heading 9 Char"/>
    <w:link w:val="Heading9"/>
    <w:uiPriority w:val="9"/>
    <w:semiHidden/>
    <w:rsid w:val="00A836C7"/>
    <w:rPr>
      <w:rFonts w:ascii="Arial" w:eastAsia="Times New Roman" w:hAnsi="Arial" w:cs="Times New Roman"/>
    </w:rPr>
  </w:style>
  <w:style w:type="paragraph" w:styleId="Title">
    <w:name w:val="Title"/>
    <w:basedOn w:val="Normal"/>
    <w:next w:val="Normal"/>
    <w:link w:val="TitleChar"/>
    <w:uiPriority w:val="10"/>
    <w:rsid w:val="00A836C7"/>
    <w:pPr>
      <w:spacing w:before="240" w:after="60"/>
      <w:jc w:val="center"/>
      <w:outlineLvl w:val="0"/>
    </w:pPr>
    <w:rPr>
      <w:rFonts w:ascii="Arial" w:hAnsi="Arial"/>
      <w:b/>
      <w:bCs/>
      <w:kern w:val="28"/>
      <w:sz w:val="32"/>
      <w:szCs w:val="32"/>
      <w:lang w:bidi="ar-SA"/>
    </w:rPr>
  </w:style>
  <w:style w:type="character" w:customStyle="1" w:styleId="TitleChar">
    <w:name w:val="Title Char"/>
    <w:link w:val="Title"/>
    <w:uiPriority w:val="10"/>
    <w:rsid w:val="00A836C7"/>
    <w:rPr>
      <w:rFonts w:ascii="Arial" w:eastAsia="Times New Roman" w:hAnsi="Arial" w:cs="Times New Roman"/>
      <w:b/>
      <w:bCs/>
      <w:kern w:val="28"/>
      <w:sz w:val="32"/>
      <w:szCs w:val="32"/>
    </w:rPr>
  </w:style>
  <w:style w:type="paragraph" w:styleId="Subtitle">
    <w:name w:val="Subtitle"/>
    <w:basedOn w:val="Normal"/>
    <w:next w:val="Normal"/>
    <w:link w:val="SubtitleChar"/>
    <w:uiPriority w:val="11"/>
    <w:rsid w:val="00A836C7"/>
    <w:pPr>
      <w:spacing w:after="60"/>
      <w:jc w:val="center"/>
      <w:outlineLvl w:val="1"/>
    </w:pPr>
    <w:rPr>
      <w:rFonts w:ascii="Arial" w:hAnsi="Arial"/>
      <w:lang w:bidi="ar-SA"/>
    </w:rPr>
  </w:style>
  <w:style w:type="character" w:customStyle="1" w:styleId="SubtitleChar">
    <w:name w:val="Subtitle Char"/>
    <w:link w:val="Subtitle"/>
    <w:uiPriority w:val="11"/>
    <w:rsid w:val="00A836C7"/>
    <w:rPr>
      <w:rFonts w:ascii="Arial" w:eastAsia="Times New Roman" w:hAnsi="Arial" w:cs="Times New Roman"/>
      <w:sz w:val="24"/>
      <w:szCs w:val="24"/>
    </w:rPr>
  </w:style>
  <w:style w:type="character" w:styleId="Strong">
    <w:name w:val="Strong"/>
    <w:uiPriority w:val="22"/>
    <w:rsid w:val="00A836C7"/>
    <w:rPr>
      <w:b/>
      <w:bCs/>
    </w:rPr>
  </w:style>
  <w:style w:type="character" w:styleId="Emphasis">
    <w:name w:val="Emphasis"/>
    <w:uiPriority w:val="20"/>
    <w:rsid w:val="00A836C7"/>
    <w:rPr>
      <w:rFonts w:ascii="Times New Roman" w:hAnsi="Times New Roman"/>
      <w:b/>
      <w:i/>
      <w:iCs/>
    </w:rPr>
  </w:style>
  <w:style w:type="paragraph" w:styleId="NoSpacing">
    <w:name w:val="No Spacing"/>
    <w:basedOn w:val="Normal"/>
    <w:uiPriority w:val="2"/>
    <w:rsid w:val="00A836C7"/>
    <w:rPr>
      <w:szCs w:val="32"/>
    </w:rPr>
  </w:style>
  <w:style w:type="paragraph" w:styleId="ListParagraph">
    <w:name w:val="List Paragraph"/>
    <w:basedOn w:val="Normal"/>
    <w:uiPriority w:val="34"/>
    <w:qFormat/>
    <w:rsid w:val="00A836C7"/>
    <w:pPr>
      <w:ind w:left="720"/>
      <w:contextualSpacing/>
    </w:pPr>
  </w:style>
  <w:style w:type="paragraph" w:styleId="Quote">
    <w:name w:val="Quote"/>
    <w:basedOn w:val="Normal"/>
    <w:next w:val="Normal"/>
    <w:link w:val="QuoteChar"/>
    <w:uiPriority w:val="29"/>
    <w:rsid w:val="00A836C7"/>
    <w:rPr>
      <w:i/>
      <w:lang w:bidi="ar-SA"/>
    </w:rPr>
  </w:style>
  <w:style w:type="character" w:customStyle="1" w:styleId="QuoteChar">
    <w:name w:val="Quote Char"/>
    <w:link w:val="Quote"/>
    <w:uiPriority w:val="29"/>
    <w:rsid w:val="00A836C7"/>
    <w:rPr>
      <w:i/>
      <w:sz w:val="24"/>
      <w:szCs w:val="24"/>
    </w:rPr>
  </w:style>
  <w:style w:type="paragraph" w:styleId="IntenseQuote">
    <w:name w:val="Intense Quote"/>
    <w:basedOn w:val="Normal"/>
    <w:next w:val="Normal"/>
    <w:link w:val="IntenseQuoteChar"/>
    <w:uiPriority w:val="30"/>
    <w:rsid w:val="00A836C7"/>
    <w:pPr>
      <w:ind w:left="720" w:right="720"/>
    </w:pPr>
    <w:rPr>
      <w:b/>
      <w:i/>
      <w:szCs w:val="20"/>
      <w:lang w:bidi="ar-SA"/>
    </w:rPr>
  </w:style>
  <w:style w:type="character" w:customStyle="1" w:styleId="IntenseQuoteChar">
    <w:name w:val="Intense Quote Char"/>
    <w:link w:val="IntenseQuote"/>
    <w:uiPriority w:val="30"/>
    <w:rsid w:val="00A836C7"/>
    <w:rPr>
      <w:b/>
      <w:i/>
      <w:sz w:val="24"/>
    </w:rPr>
  </w:style>
  <w:style w:type="character" w:styleId="SubtleEmphasis">
    <w:name w:val="Subtle Emphasis"/>
    <w:uiPriority w:val="19"/>
    <w:rsid w:val="00A836C7"/>
    <w:rPr>
      <w:i/>
      <w:color w:val="5A5A5A"/>
    </w:rPr>
  </w:style>
  <w:style w:type="character" w:styleId="IntenseEmphasis">
    <w:name w:val="Intense Emphasis"/>
    <w:uiPriority w:val="21"/>
    <w:rsid w:val="00A836C7"/>
    <w:rPr>
      <w:b/>
      <w:i/>
      <w:sz w:val="24"/>
      <w:szCs w:val="24"/>
      <w:u w:val="single"/>
    </w:rPr>
  </w:style>
  <w:style w:type="character" w:styleId="SubtleReference">
    <w:name w:val="Subtle Reference"/>
    <w:uiPriority w:val="31"/>
    <w:rsid w:val="00A836C7"/>
    <w:rPr>
      <w:sz w:val="24"/>
      <w:szCs w:val="24"/>
      <w:u w:val="single"/>
    </w:rPr>
  </w:style>
  <w:style w:type="character" w:styleId="IntenseReference">
    <w:name w:val="Intense Reference"/>
    <w:uiPriority w:val="32"/>
    <w:rsid w:val="00A836C7"/>
    <w:rPr>
      <w:b/>
      <w:sz w:val="24"/>
      <w:u w:val="single"/>
    </w:rPr>
  </w:style>
  <w:style w:type="character" w:styleId="BookTitle">
    <w:name w:val="Book Title"/>
    <w:uiPriority w:val="33"/>
    <w:rsid w:val="00A836C7"/>
    <w:rPr>
      <w:rFonts w:ascii="Arial" w:eastAsia="Times New Roman" w:hAnsi="Arial"/>
      <w:b/>
      <w:i/>
      <w:sz w:val="24"/>
      <w:szCs w:val="24"/>
    </w:rPr>
  </w:style>
  <w:style w:type="paragraph" w:styleId="TOCHeading">
    <w:name w:val="TOC Heading"/>
    <w:basedOn w:val="Heading1"/>
    <w:next w:val="Normal"/>
    <w:uiPriority w:val="39"/>
    <w:semiHidden/>
    <w:unhideWhenUsed/>
    <w:qFormat/>
    <w:rsid w:val="00A836C7"/>
    <w:pPr>
      <w:outlineLvl w:val="9"/>
    </w:pPr>
  </w:style>
  <w:style w:type="paragraph" w:styleId="Header">
    <w:name w:val="header"/>
    <w:basedOn w:val="Normal"/>
    <w:link w:val="HeaderChar"/>
    <w:unhideWhenUsed/>
    <w:rsid w:val="00745A2C"/>
    <w:pPr>
      <w:tabs>
        <w:tab w:val="center" w:pos="4680"/>
        <w:tab w:val="right" w:pos="9360"/>
      </w:tabs>
    </w:pPr>
    <w:rPr>
      <w:lang w:bidi="ar-SA"/>
    </w:rPr>
  </w:style>
  <w:style w:type="character" w:customStyle="1" w:styleId="HeaderChar">
    <w:name w:val="Header Char"/>
    <w:link w:val="Header"/>
    <w:uiPriority w:val="99"/>
    <w:rsid w:val="00745A2C"/>
    <w:rPr>
      <w:sz w:val="24"/>
      <w:szCs w:val="24"/>
    </w:rPr>
  </w:style>
  <w:style w:type="paragraph" w:styleId="Footer">
    <w:name w:val="footer"/>
    <w:basedOn w:val="Normal"/>
    <w:link w:val="FooterChar"/>
    <w:uiPriority w:val="99"/>
    <w:unhideWhenUsed/>
    <w:rsid w:val="00745A2C"/>
    <w:pPr>
      <w:tabs>
        <w:tab w:val="center" w:pos="4680"/>
        <w:tab w:val="right" w:pos="9360"/>
      </w:tabs>
    </w:pPr>
    <w:rPr>
      <w:lang w:bidi="ar-SA"/>
    </w:rPr>
  </w:style>
  <w:style w:type="character" w:customStyle="1" w:styleId="FooterChar">
    <w:name w:val="Footer Char"/>
    <w:link w:val="Footer"/>
    <w:uiPriority w:val="99"/>
    <w:rsid w:val="00745A2C"/>
    <w:rPr>
      <w:sz w:val="24"/>
      <w:szCs w:val="24"/>
    </w:rPr>
  </w:style>
  <w:style w:type="paragraph" w:styleId="BalloonText">
    <w:name w:val="Balloon Text"/>
    <w:basedOn w:val="Normal"/>
    <w:link w:val="BalloonTextChar"/>
    <w:uiPriority w:val="99"/>
    <w:semiHidden/>
    <w:unhideWhenUsed/>
    <w:rsid w:val="00745A2C"/>
    <w:rPr>
      <w:rFonts w:ascii="Tahoma" w:hAnsi="Tahoma"/>
      <w:sz w:val="16"/>
      <w:szCs w:val="16"/>
      <w:lang w:bidi="ar-SA"/>
    </w:rPr>
  </w:style>
  <w:style w:type="character" w:customStyle="1" w:styleId="BalloonTextChar">
    <w:name w:val="Balloon Text Char"/>
    <w:link w:val="BalloonText"/>
    <w:uiPriority w:val="99"/>
    <w:semiHidden/>
    <w:rsid w:val="00745A2C"/>
    <w:rPr>
      <w:rFonts w:ascii="Tahoma" w:hAnsi="Tahoma" w:cs="Tahoma"/>
      <w:sz w:val="16"/>
      <w:szCs w:val="16"/>
    </w:rPr>
  </w:style>
  <w:style w:type="character" w:styleId="Hyperlink">
    <w:name w:val="Hyperlink"/>
    <w:uiPriority w:val="99"/>
    <w:unhideWhenUsed/>
    <w:rsid w:val="00E22BD9"/>
    <w:rPr>
      <w:color w:val="0000FF"/>
      <w:u w:val="single"/>
    </w:rPr>
  </w:style>
  <w:style w:type="paragraph" w:customStyle="1" w:styleId="Naslov">
    <w:name w:val="Naslov"/>
    <w:basedOn w:val="Podnaslov"/>
    <w:link w:val="NaslovChar"/>
    <w:uiPriority w:val="1"/>
    <w:qFormat/>
    <w:rsid w:val="00A54C45"/>
    <w:rPr>
      <w:b/>
      <w:caps/>
      <w:sz w:val="24"/>
      <w:szCs w:val="24"/>
    </w:rPr>
  </w:style>
  <w:style w:type="paragraph" w:customStyle="1" w:styleId="Tekst">
    <w:name w:val="Tekst"/>
    <w:basedOn w:val="Normal"/>
    <w:link w:val="TekstChar"/>
    <w:qFormat/>
    <w:rsid w:val="0050423D"/>
    <w:pPr>
      <w:ind w:left="0" w:firstLine="0"/>
    </w:pPr>
    <w:rPr>
      <w:rFonts w:ascii="Tahoma" w:hAnsi="Tahoma"/>
      <w:sz w:val="20"/>
      <w:szCs w:val="20"/>
      <w:lang w:bidi="ar-SA"/>
    </w:rPr>
  </w:style>
  <w:style w:type="paragraph" w:customStyle="1" w:styleId="Uvuentekst">
    <w:name w:val="Uvučen tekst"/>
    <w:basedOn w:val="Tekst"/>
    <w:link w:val="UvuentekstChar"/>
    <w:qFormat/>
    <w:rsid w:val="00E668B3"/>
    <w:pPr>
      <w:ind w:left="284"/>
    </w:pPr>
  </w:style>
  <w:style w:type="character" w:customStyle="1" w:styleId="TekstChar">
    <w:name w:val="Tekst Char"/>
    <w:link w:val="Tekst"/>
    <w:rsid w:val="0050423D"/>
    <w:rPr>
      <w:rFonts w:ascii="Tahoma" w:hAnsi="Tahoma" w:cs="Tahoma"/>
      <w:sz w:val="20"/>
      <w:szCs w:val="20"/>
    </w:rPr>
  </w:style>
  <w:style w:type="paragraph" w:customStyle="1" w:styleId="Podnaslov">
    <w:name w:val="Podnaslov"/>
    <w:basedOn w:val="Normal"/>
    <w:link w:val="PodnaslovChar"/>
    <w:uiPriority w:val="1"/>
    <w:qFormat/>
    <w:rsid w:val="0050423D"/>
    <w:pPr>
      <w:ind w:left="0" w:firstLine="0"/>
    </w:pPr>
    <w:rPr>
      <w:rFonts w:ascii="Tahoma" w:hAnsi="Tahoma"/>
      <w:sz w:val="20"/>
      <w:szCs w:val="20"/>
      <w:lang w:bidi="ar-SA"/>
    </w:rPr>
  </w:style>
  <w:style w:type="character" w:customStyle="1" w:styleId="UvuentekstChar">
    <w:name w:val="Uvučen tekst Char"/>
    <w:link w:val="Uvuentekst"/>
    <w:rsid w:val="00E668B3"/>
    <w:rPr>
      <w:rFonts w:ascii="Tahoma" w:hAnsi="Tahoma" w:cs="Tahoma"/>
      <w:sz w:val="20"/>
      <w:szCs w:val="20"/>
      <w:lang w:bidi="ar-SA"/>
    </w:rPr>
  </w:style>
  <w:style w:type="character" w:customStyle="1" w:styleId="PodnaslovChar">
    <w:name w:val="Podnaslov Char"/>
    <w:link w:val="Podnaslov"/>
    <w:uiPriority w:val="1"/>
    <w:rsid w:val="0050423D"/>
    <w:rPr>
      <w:rFonts w:ascii="Tahoma" w:hAnsi="Tahoma" w:cs="Tahoma"/>
    </w:rPr>
  </w:style>
  <w:style w:type="paragraph" w:customStyle="1" w:styleId="Naslov1">
    <w:name w:val="Naslov1"/>
    <w:basedOn w:val="Tekst"/>
    <w:link w:val="Naslov1Char"/>
    <w:qFormat/>
    <w:rsid w:val="00A54C45"/>
    <w:pPr>
      <w:numPr>
        <w:numId w:val="1"/>
      </w:numPr>
    </w:pPr>
    <w:rPr>
      <w:b/>
      <w:caps/>
      <w:sz w:val="24"/>
      <w:szCs w:val="24"/>
    </w:rPr>
  </w:style>
  <w:style w:type="paragraph" w:customStyle="1" w:styleId="Naslov2">
    <w:name w:val="Naslov2"/>
    <w:basedOn w:val="Naslov1"/>
    <w:link w:val="Naslov2Char"/>
    <w:qFormat/>
    <w:rsid w:val="00A54C45"/>
    <w:pPr>
      <w:numPr>
        <w:ilvl w:val="1"/>
      </w:numPr>
      <w:ind w:left="567" w:hanging="567"/>
    </w:pPr>
    <w:rPr>
      <w:i/>
      <w:smallCaps/>
    </w:rPr>
  </w:style>
  <w:style w:type="character" w:customStyle="1" w:styleId="Naslov1Char">
    <w:name w:val="Naslov1 Char"/>
    <w:link w:val="Naslov1"/>
    <w:rsid w:val="00A54C45"/>
    <w:rPr>
      <w:rFonts w:ascii="Tahoma" w:hAnsi="Tahoma"/>
      <w:b/>
      <w:caps/>
      <w:sz w:val="24"/>
      <w:szCs w:val="24"/>
    </w:rPr>
  </w:style>
  <w:style w:type="paragraph" w:customStyle="1" w:styleId="Naslov3">
    <w:name w:val="Naslov3"/>
    <w:basedOn w:val="Naslov2"/>
    <w:link w:val="Naslov3Char"/>
    <w:qFormat/>
    <w:rsid w:val="00A54C45"/>
    <w:pPr>
      <w:numPr>
        <w:ilvl w:val="2"/>
      </w:numPr>
      <w:ind w:left="680" w:hanging="680"/>
    </w:pPr>
    <w:rPr>
      <w:caps w:val="0"/>
    </w:rPr>
  </w:style>
  <w:style w:type="character" w:customStyle="1" w:styleId="Naslov2Char">
    <w:name w:val="Naslov2 Char"/>
    <w:link w:val="Naslov2"/>
    <w:rsid w:val="00A54C45"/>
    <w:rPr>
      <w:rFonts w:ascii="Tahoma" w:hAnsi="Tahoma"/>
      <w:b/>
      <w:i/>
      <w:caps/>
      <w:smallCaps/>
      <w:sz w:val="24"/>
      <w:szCs w:val="24"/>
    </w:rPr>
  </w:style>
  <w:style w:type="paragraph" w:customStyle="1" w:styleId="Naslov4">
    <w:name w:val="Naslov4"/>
    <w:basedOn w:val="Naslov3"/>
    <w:link w:val="Naslov4Char"/>
    <w:qFormat/>
    <w:rsid w:val="00A54C45"/>
    <w:pPr>
      <w:numPr>
        <w:ilvl w:val="3"/>
      </w:numPr>
      <w:ind w:left="868" w:hanging="868"/>
    </w:pPr>
    <w:rPr>
      <w:b w:val="0"/>
      <w:i w:val="0"/>
      <w:caps/>
    </w:rPr>
  </w:style>
  <w:style w:type="character" w:customStyle="1" w:styleId="Naslov3Char">
    <w:name w:val="Naslov3 Char"/>
    <w:link w:val="Naslov3"/>
    <w:rsid w:val="00A54C45"/>
    <w:rPr>
      <w:rFonts w:ascii="Tahoma" w:hAnsi="Tahoma"/>
      <w:b/>
      <w:i/>
      <w:smallCaps/>
      <w:sz w:val="24"/>
      <w:szCs w:val="24"/>
    </w:rPr>
  </w:style>
  <w:style w:type="character" w:customStyle="1" w:styleId="NaslovChar">
    <w:name w:val="Naslov Char"/>
    <w:link w:val="Naslov"/>
    <w:uiPriority w:val="1"/>
    <w:rsid w:val="00A54C45"/>
    <w:rPr>
      <w:rFonts w:ascii="Tahoma" w:hAnsi="Tahoma" w:cs="Tahoma"/>
      <w:b/>
      <w:caps/>
      <w:sz w:val="24"/>
      <w:szCs w:val="24"/>
    </w:rPr>
  </w:style>
  <w:style w:type="character" w:customStyle="1" w:styleId="Naslov4Char">
    <w:name w:val="Naslov4 Char"/>
    <w:link w:val="Naslov4"/>
    <w:rsid w:val="00A54C45"/>
    <w:rPr>
      <w:rFonts w:ascii="Tahoma" w:hAnsi="Tahoma"/>
      <w:caps/>
      <w:smallCaps/>
      <w:sz w:val="24"/>
      <w:szCs w:val="24"/>
    </w:rPr>
  </w:style>
  <w:style w:type="table" w:styleId="TableGrid">
    <w:name w:val="Table Grid"/>
    <w:basedOn w:val="TableNormal"/>
    <w:uiPriority w:val="59"/>
    <w:rsid w:val="00AC62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uvuceni">
    <w:name w:val="normal_uvuceni"/>
    <w:basedOn w:val="Normal"/>
    <w:rsid w:val="00181D3D"/>
    <w:pPr>
      <w:spacing w:before="100" w:beforeAutospacing="1" w:after="100" w:afterAutospacing="1"/>
      <w:ind w:left="0" w:firstLine="0"/>
    </w:pPr>
    <w:rPr>
      <w:lang w:bidi="ar-SA"/>
    </w:rPr>
  </w:style>
  <w:style w:type="character" w:customStyle="1" w:styleId="apple-converted-space">
    <w:name w:val="apple-converted-space"/>
    <w:basedOn w:val="DefaultParagraphFont"/>
    <w:rsid w:val="00EF15AB"/>
  </w:style>
  <w:style w:type="paragraph" w:customStyle="1" w:styleId="Normal1">
    <w:name w:val="Normal1"/>
    <w:basedOn w:val="Normal"/>
    <w:rsid w:val="00C753B7"/>
    <w:pPr>
      <w:spacing w:before="100" w:beforeAutospacing="1" w:after="100" w:afterAutospacing="1"/>
      <w:ind w:left="0" w:firstLine="0"/>
    </w:pPr>
    <w:rPr>
      <w:lang w:bidi="ar-SA"/>
    </w:rPr>
  </w:style>
  <w:style w:type="character" w:styleId="FootnoteReference">
    <w:name w:val="footnote reference"/>
    <w:rsid w:val="00B272D0"/>
    <w:rPr>
      <w:vertAlign w:val="superscript"/>
    </w:rPr>
  </w:style>
  <w:style w:type="paragraph" w:styleId="FootnoteText">
    <w:name w:val="footnote text"/>
    <w:basedOn w:val="Normal"/>
    <w:link w:val="FootnoteTextChar"/>
    <w:uiPriority w:val="99"/>
    <w:unhideWhenUsed/>
    <w:rsid w:val="00A32960"/>
    <w:rPr>
      <w:sz w:val="20"/>
      <w:szCs w:val="20"/>
    </w:rPr>
  </w:style>
  <w:style w:type="character" w:customStyle="1" w:styleId="FootnoteTextChar">
    <w:name w:val="Footnote Text Char"/>
    <w:link w:val="FootnoteText"/>
    <w:uiPriority w:val="99"/>
    <w:rsid w:val="00A32960"/>
    <w:rPr>
      <w:lang w:bidi="en-US"/>
    </w:rPr>
  </w:style>
  <w:style w:type="character" w:styleId="FollowedHyperlink">
    <w:name w:val="FollowedHyperlink"/>
    <w:uiPriority w:val="99"/>
    <w:semiHidden/>
    <w:unhideWhenUsed/>
    <w:rsid w:val="00440828"/>
    <w:rPr>
      <w:color w:val="954F72"/>
      <w:u w:val="single"/>
    </w:rPr>
  </w:style>
  <w:style w:type="table" w:customStyle="1" w:styleId="TableGrid0">
    <w:name w:val="TableGrid"/>
    <w:rsid w:val="003F6089"/>
    <w:rPr>
      <w:rFonts w:ascii="Calibri" w:hAnsi="Calibri"/>
      <w:kern w:val="2"/>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918BF"/>
    <w:pPr>
      <w:spacing w:line="283" w:lineRule="auto"/>
      <w:ind w:right="921" w:hanging="7"/>
    </w:pPr>
    <w:rPr>
      <w:rFonts w:ascii="Arial" w:eastAsia="Arial" w:hAnsi="Arial" w:cs="Arial"/>
      <w:color w:val="000000"/>
      <w:kern w:val="2"/>
      <w:szCs w:val="22"/>
    </w:rPr>
  </w:style>
  <w:style w:type="character" w:customStyle="1" w:styleId="footnotedescriptionChar">
    <w:name w:val="footnote description Char"/>
    <w:link w:val="footnotedescription"/>
    <w:rsid w:val="002918BF"/>
    <w:rPr>
      <w:rFonts w:ascii="Arial" w:eastAsia="Arial" w:hAnsi="Arial" w:cs="Arial"/>
      <w:color w:val="000000"/>
      <w:kern w:val="2"/>
      <w:szCs w:val="22"/>
    </w:rPr>
  </w:style>
  <w:style w:type="character" w:customStyle="1" w:styleId="footnotemark">
    <w:name w:val="footnote mark"/>
    <w:hidden/>
    <w:rsid w:val="002918BF"/>
    <w:rPr>
      <w:rFonts w:ascii="Times New Roman" w:eastAsia="Times New Roman" w:hAnsi="Times New Roman" w:cs="Times New Roman"/>
      <w:color w:val="000000"/>
      <w:sz w:val="20"/>
      <w:vertAlign w:val="superscript"/>
    </w:rPr>
  </w:style>
  <w:style w:type="paragraph" w:styleId="Revision">
    <w:name w:val="Revision"/>
    <w:hidden/>
    <w:uiPriority w:val="99"/>
    <w:semiHidden/>
    <w:rsid w:val="0062722C"/>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7927">
      <w:bodyDiv w:val="1"/>
      <w:marLeft w:val="0"/>
      <w:marRight w:val="0"/>
      <w:marTop w:val="0"/>
      <w:marBottom w:val="0"/>
      <w:divBdr>
        <w:top w:val="none" w:sz="0" w:space="0" w:color="auto"/>
        <w:left w:val="none" w:sz="0" w:space="0" w:color="auto"/>
        <w:bottom w:val="none" w:sz="0" w:space="0" w:color="auto"/>
        <w:right w:val="none" w:sz="0" w:space="0" w:color="auto"/>
      </w:divBdr>
    </w:div>
    <w:div w:id="322513524">
      <w:bodyDiv w:val="1"/>
      <w:marLeft w:val="0"/>
      <w:marRight w:val="0"/>
      <w:marTop w:val="0"/>
      <w:marBottom w:val="0"/>
      <w:divBdr>
        <w:top w:val="none" w:sz="0" w:space="0" w:color="auto"/>
        <w:left w:val="none" w:sz="0" w:space="0" w:color="auto"/>
        <w:bottom w:val="none" w:sz="0" w:space="0" w:color="auto"/>
        <w:right w:val="none" w:sz="0" w:space="0" w:color="auto"/>
      </w:divBdr>
    </w:div>
    <w:div w:id="698049711">
      <w:bodyDiv w:val="1"/>
      <w:marLeft w:val="0"/>
      <w:marRight w:val="0"/>
      <w:marTop w:val="0"/>
      <w:marBottom w:val="0"/>
      <w:divBdr>
        <w:top w:val="none" w:sz="0" w:space="0" w:color="auto"/>
        <w:left w:val="none" w:sz="0" w:space="0" w:color="auto"/>
        <w:bottom w:val="none" w:sz="0" w:space="0" w:color="auto"/>
        <w:right w:val="none" w:sz="0" w:space="0" w:color="auto"/>
      </w:divBdr>
    </w:div>
    <w:div w:id="1001857186">
      <w:bodyDiv w:val="1"/>
      <w:marLeft w:val="0"/>
      <w:marRight w:val="0"/>
      <w:marTop w:val="0"/>
      <w:marBottom w:val="0"/>
      <w:divBdr>
        <w:top w:val="none" w:sz="0" w:space="0" w:color="auto"/>
        <w:left w:val="none" w:sz="0" w:space="0" w:color="auto"/>
        <w:bottom w:val="none" w:sz="0" w:space="0" w:color="auto"/>
        <w:right w:val="none" w:sz="0" w:space="0" w:color="auto"/>
      </w:divBdr>
    </w:div>
    <w:div w:id="15457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ndzarazvoj.gov.rs/download/spisak-sudskih-vestaka-masinske-struke.pdf" TargetMode="External"/><Relationship Id="rId18" Type="http://schemas.openxmlformats.org/officeDocument/2006/relationships/hyperlink" Target="https://www.mfin.gov.rs/usluge/&#1080;&#1084;&#1077;&#1085;&#1080;&#1094;&#1080;/" TargetMode="External"/><Relationship Id="rId26" Type="http://schemas.openxmlformats.org/officeDocument/2006/relationships/hyperlink" Target="https://fondzarazvoj.gov.rs/download/spisak-sudskih-vestaka-masinske-struke.pdf" TargetMode="External"/><Relationship Id="rId3" Type="http://schemas.openxmlformats.org/officeDocument/2006/relationships/styles" Target="styles.xml"/><Relationship Id="rId21" Type="http://schemas.openxmlformats.org/officeDocument/2006/relationships/hyperlink" Target="https://fondzarazvoj.gov.rs/download/spisak-sudskih-vestaka-masinske-struke.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ndzarazvoj.gov.rs/download/spisak-sudskih-vestaka-masinske-struke.pdf" TargetMode="External"/><Relationship Id="rId17" Type="http://schemas.openxmlformats.org/officeDocument/2006/relationships/hyperlink" Target="https://fondzarazvoj.gov.rs/download/spisak-sudskih-vestaka-masinske-struke.pdf" TargetMode="External"/><Relationship Id="rId25" Type="http://schemas.openxmlformats.org/officeDocument/2006/relationships/hyperlink" Target="https://fondzarazvoj.gov.rs/download/spisak-sudskih-vestaka-masinske-struke.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ondzarazvoj.gov.rs/download/spisak-sudskih-vestaka-masinske-struke.pdf" TargetMode="External"/><Relationship Id="rId20" Type="http://schemas.openxmlformats.org/officeDocument/2006/relationships/hyperlink" Target="https://fondzarazvoj.gov.rs/download/spisak-sudskih-vestaka-masinske-struke.pdf" TargetMode="External"/><Relationship Id="rId29" Type="http://schemas.openxmlformats.org/officeDocument/2006/relationships/hyperlink" Target="https://fondzarazvoj.gov.rs/download/spisak-sudskih-vestaka-masinske-struk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ndzarazvoj.gov.rs/download/spisak-sudskih-vestaka-masinske-struke.pdf" TargetMode="External"/><Relationship Id="rId24" Type="http://schemas.openxmlformats.org/officeDocument/2006/relationships/hyperlink" Target="https://fondzarazvoj.gov.rs/download/spisak-sudskih-vestaka-masinske-struke.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fondzarazvoj.gov.rs/download/spisak-sudskih-vestaka-masinske-struke.pdf" TargetMode="External"/><Relationship Id="rId23" Type="http://schemas.openxmlformats.org/officeDocument/2006/relationships/hyperlink" Target="https://fondzarazvoj.gov.rs/download/spisak-sudskih-vestaka-masinske-struke.pdf" TargetMode="External"/><Relationship Id="rId28" Type="http://schemas.openxmlformats.org/officeDocument/2006/relationships/hyperlink" Target="https://fondzarazvoj.gov.rs/download/spisak-sudskih-vestaka-masinske-struke.pdf" TargetMode="External"/><Relationship Id="rId10" Type="http://schemas.openxmlformats.org/officeDocument/2006/relationships/hyperlink" Target="https://fondzarazvoj.gov.rs/download/spisak-sudskih-vestaka-masinske-struke.pdf" TargetMode="External"/><Relationship Id="rId19" Type="http://schemas.openxmlformats.org/officeDocument/2006/relationships/hyperlink" Target="https://www.mfin.gov.rs/usluge/&#1080;&#1084;&#1077;&#1085;&#1080;&#1094;&#108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ndzarazvoj.gov.rs/download/spisak-sudskih-vestaka-masinske-struke.pdf" TargetMode="External"/><Relationship Id="rId14" Type="http://schemas.openxmlformats.org/officeDocument/2006/relationships/hyperlink" Target="https://fondzarazvoj.gov.rs/download/spisak-sudskih-vestaka-masinske-struke.pdf" TargetMode="External"/><Relationship Id="rId22" Type="http://schemas.openxmlformats.org/officeDocument/2006/relationships/hyperlink" Target="https://fondzarazvoj.gov.rs/download/spisak-sudskih-vestaka-masinske-struke.pdf" TargetMode="External"/><Relationship Id="rId27" Type="http://schemas.openxmlformats.org/officeDocument/2006/relationships/hyperlink" Target="https://fondzarazvoj.gov.rs/download/spisak-sudskih-vestaka-masinske-struke.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fondzarazvoj.gov.rs/download/spisak-sudskih-vestaka-masinske-struk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0FA8-B43E-495A-9F04-BCAC846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AOFI</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smiljka</dc:creator>
  <cp:keywords/>
  <cp:lastModifiedBy>Mirjana Miljojković</cp:lastModifiedBy>
  <cp:revision>5</cp:revision>
  <cp:lastPrinted>2023-12-24T13:54:00Z</cp:lastPrinted>
  <dcterms:created xsi:type="dcterms:W3CDTF">2025-09-15T13:00:00Z</dcterms:created>
  <dcterms:modified xsi:type="dcterms:W3CDTF">2025-09-15T13:01:00Z</dcterms:modified>
</cp:coreProperties>
</file>