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6B1FCD18" w:rsidR="00972CD5"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3E0BF094" w14:textId="77777777" w:rsidR="009F26D3" w:rsidRPr="0069386F" w:rsidRDefault="009F26D3" w:rsidP="00AE531A">
      <w:pPr>
        <w:spacing w:after="0"/>
        <w:ind w:left="14"/>
        <w:rPr>
          <w:sz w:val="24"/>
          <w:szCs w:val="24"/>
          <w:lang w:val="sr-Cyrl-RS"/>
        </w:rPr>
      </w:pP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70D35EE8" w:rsidR="001722FE" w:rsidRPr="0069386F" w:rsidRDefault="008D1B18" w:rsidP="00AE531A">
      <w:pPr>
        <w:spacing w:after="0"/>
        <w:ind w:left="14"/>
        <w:rPr>
          <w:sz w:val="24"/>
          <w:szCs w:val="24"/>
          <w:lang w:val="sr-Cyrl-RS"/>
        </w:rPr>
      </w:pPr>
      <w:r w:rsidRPr="0069386F">
        <w:rPr>
          <w:sz w:val="24"/>
          <w:szCs w:val="24"/>
          <w:lang w:val="sr-Cyrl-RS"/>
        </w:rPr>
        <w:t xml:space="preserve">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01793D59" w:rsidR="001722FE" w:rsidRPr="0069386F" w:rsidRDefault="008D1B18" w:rsidP="00E32C38">
      <w:pPr>
        <w:spacing w:after="0" w:line="240" w:lineRule="auto"/>
        <w:ind w:left="4" w:firstLine="0"/>
        <w:rPr>
          <w:sz w:val="24"/>
          <w:szCs w:val="24"/>
          <w:lang w:val="sr-Cyrl-RS"/>
        </w:rPr>
      </w:pPr>
      <w:r w:rsidRPr="0069386F">
        <w:rPr>
          <w:sz w:val="24"/>
          <w:szCs w:val="24"/>
          <w:lang w:val="sr-Cyrl-RS"/>
        </w:rPr>
        <w:t xml:space="preserve">изјављујем да прихватам све услове наведене у Јавном позиву, </w:t>
      </w:r>
      <w:r w:rsidR="00B7779B" w:rsidRPr="00B7779B">
        <w:rPr>
          <w:sz w:val="24"/>
          <w:szCs w:val="24"/>
          <w:lang w:val="sr-Cyrl-RS"/>
        </w:rPr>
        <w:t>Програм</w:t>
      </w:r>
      <w:r w:rsidR="00B7779B">
        <w:rPr>
          <w:sz w:val="24"/>
          <w:szCs w:val="24"/>
          <w:lang w:val="sr-Cyrl-RS"/>
        </w:rPr>
        <w:t>у</w:t>
      </w:r>
      <w:r w:rsidR="00B7779B" w:rsidRPr="00B7779B">
        <w:rPr>
          <w:sz w:val="24"/>
          <w:szCs w:val="24"/>
          <w:lang w:val="sr-Cyrl-RS"/>
        </w:rPr>
        <w:t xml:space="preserve"> </w:t>
      </w:r>
      <w:r w:rsidR="004729C3" w:rsidRPr="004729C3">
        <w:rPr>
          <w:sz w:val="24"/>
          <w:szCs w:val="24"/>
          <w:lang w:val="sr-Cyrl-RS"/>
        </w:rPr>
        <w:t xml:space="preserve">„Ствараоци Србије” – општи програм финансијске подршке сектору МСПП у 2026. години </w:t>
      </w:r>
      <w:r w:rsidR="009F26D3">
        <w:rPr>
          <w:sz w:val="24"/>
          <w:szCs w:val="24"/>
          <w:lang w:val="sr-Cyrl-RS"/>
        </w:rPr>
        <w:t>и</w:t>
      </w:r>
      <w:r w:rsidRPr="0069386F">
        <w:rPr>
          <w:sz w:val="24"/>
          <w:szCs w:val="24"/>
          <w:lang w:val="sr-Cyrl-RS"/>
        </w:rPr>
        <w:t xml:space="preserve">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38B4E8A3" w:rsidR="00F2232D"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4CF224E6" w14:textId="46E2591F"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Pr="0069386F">
        <w:rPr>
          <w:sz w:val="24"/>
          <w:szCs w:val="24"/>
          <w:lang w:val="sr-Cyrl-RS"/>
        </w:rPr>
        <w:t xml:space="preserve"> велико правно лице у складу са Законом о рачуноводству („Службени гласник РСˮ, бр. 73/19 и 44/21 - др. закон) према последњем званичном финансијском извештају;</w:t>
      </w:r>
    </w:p>
    <w:p w14:paraId="608FE1E5" w14:textId="77777777" w:rsidR="00D941E6" w:rsidRPr="00B7779B"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смислу Закона о привредним друштвима и Закона о банкама, у којој су неки од </w:t>
      </w:r>
      <w:r w:rsidRPr="00C92777">
        <w:rPr>
          <w:sz w:val="24"/>
          <w:szCs w:val="24"/>
          <w:lang w:val="sr-Cyrl-RS"/>
        </w:rPr>
        <w:t xml:space="preserve">чланова </w:t>
      </w:r>
      <w:r w:rsidR="00972CD5" w:rsidRPr="00C92777">
        <w:rPr>
          <w:sz w:val="24"/>
          <w:szCs w:val="24"/>
          <w:lang w:val="sr-Cyrl-RS"/>
        </w:rPr>
        <w:t xml:space="preserve">средња и </w:t>
      </w:r>
      <w:r w:rsidRPr="00C92777">
        <w:rPr>
          <w:sz w:val="24"/>
          <w:szCs w:val="24"/>
          <w:lang w:val="sr-Cyrl-RS"/>
        </w:rPr>
        <w:t>велика</w:t>
      </w:r>
      <w:r w:rsidRPr="0069386F">
        <w:rPr>
          <w:sz w:val="24"/>
          <w:szCs w:val="24"/>
          <w:lang w:val="sr-Cyrl-RS"/>
        </w:rPr>
        <w:t xml:space="preserve"> правна лица у складу са Законом о </w:t>
      </w:r>
      <w:r w:rsidRPr="00B7779B">
        <w:rPr>
          <w:sz w:val="24"/>
          <w:szCs w:val="24"/>
          <w:lang w:val="sr-Cyrl-RS"/>
        </w:rPr>
        <w:t>рачуноводству;</w:t>
      </w:r>
    </w:p>
    <w:p w14:paraId="7B1DD416" w14:textId="32B5107B" w:rsidR="00D941E6" w:rsidRPr="00B7779B" w:rsidRDefault="00D941E6" w:rsidP="00E311EC">
      <w:pPr>
        <w:numPr>
          <w:ilvl w:val="0"/>
          <w:numId w:val="1"/>
        </w:numPr>
        <w:spacing w:after="0" w:line="240" w:lineRule="auto"/>
        <w:ind w:hanging="348"/>
        <w:outlineLvl w:val="0"/>
        <w:rPr>
          <w:sz w:val="24"/>
          <w:szCs w:val="24"/>
          <w:lang w:val="sr-Cyrl-CS"/>
        </w:rPr>
      </w:pPr>
      <w:r w:rsidRPr="00B7779B">
        <w:rPr>
          <w:sz w:val="24"/>
          <w:szCs w:val="24"/>
          <w:lang w:val="sr-Cyrl-CS"/>
        </w:rPr>
        <w:t>да повезаним лицима подносиоца захтева, уколико постоје, нису у овој години већ одобрена средства по овом Програму;</w:t>
      </w:r>
    </w:p>
    <w:p w14:paraId="1DFB69CA" w14:textId="052F98AA" w:rsidR="001722FE" w:rsidRPr="0069386F" w:rsidRDefault="008D1B18">
      <w:pPr>
        <w:numPr>
          <w:ilvl w:val="0"/>
          <w:numId w:val="1"/>
        </w:numPr>
        <w:spacing w:after="73"/>
        <w:ind w:hanging="348"/>
        <w:rPr>
          <w:sz w:val="24"/>
          <w:szCs w:val="24"/>
          <w:lang w:val="sr-Cyrl-RS"/>
        </w:rPr>
      </w:pPr>
      <w:r w:rsidRPr="0069386F">
        <w:rPr>
          <w:sz w:val="24"/>
          <w:szCs w:val="24"/>
          <w:lang w:val="sr-Cyrl-RS"/>
        </w:rPr>
        <w:t>да 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de minimis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377245FD"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 xml:space="preserve">из Уредбе о правилима за доделу државне помоћи;   </w:t>
      </w:r>
    </w:p>
    <w:p w14:paraId="36E7245C" w14:textId="71EEFF10" w:rsidR="00257A3A" w:rsidRPr="00B7779B" w:rsidRDefault="00257A3A">
      <w:pPr>
        <w:numPr>
          <w:ilvl w:val="0"/>
          <w:numId w:val="1"/>
        </w:numPr>
        <w:spacing w:after="30"/>
        <w:ind w:hanging="348"/>
        <w:rPr>
          <w:sz w:val="24"/>
          <w:szCs w:val="24"/>
          <w:lang w:val="sr-Cyrl-RS"/>
        </w:rPr>
      </w:pPr>
      <w:r w:rsidRPr="00B7779B">
        <w:rPr>
          <w:sz w:val="24"/>
          <w:lang w:val="sr-Cyrl-RS"/>
        </w:rPr>
        <w:lastRenderedPageBreak/>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r w:rsidR="00AC316F" w:rsidRPr="00B7779B">
        <w:rPr>
          <w:sz w:val="24"/>
          <w:lang w:val="sr-Cyrl-RS"/>
        </w:rPr>
        <w:t>;</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неизмирених обавеза  </w:t>
      </w:r>
      <w:r w:rsidRPr="0069386F">
        <w:rPr>
          <w:sz w:val="24"/>
          <w:lang w:val="sr-Cyrl-RS"/>
        </w:rPr>
        <w:t xml:space="preserve">према Фонду и другим државним повериоцима; </w:t>
      </w:r>
    </w:p>
    <w:p w14:paraId="28A12BA5" w14:textId="3A082E61"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p>
    <w:p w14:paraId="14B44391" w14:textId="46EF2770" w:rsidR="006706B2" w:rsidRPr="0069386F" w:rsidRDefault="002D5BC6" w:rsidP="0069386F">
      <w:pPr>
        <w:numPr>
          <w:ilvl w:val="0"/>
          <w:numId w:val="1"/>
        </w:numPr>
        <w:spacing w:after="30" w:line="240" w:lineRule="auto"/>
        <w:ind w:hanging="348"/>
        <w:rPr>
          <w:sz w:val="24"/>
          <w:szCs w:val="24"/>
          <w:lang w:val="sr-Cyrl-CS"/>
        </w:rPr>
      </w:pPr>
      <w:r w:rsidRPr="0069386F">
        <w:rPr>
          <w:sz w:val="24"/>
          <w:lang w:val="sr-Cyrl-RS"/>
        </w:rPr>
        <w:t>ј</w:t>
      </w:r>
      <w:r w:rsidR="00BA1F16" w:rsidRPr="0069386F">
        <w:rPr>
          <w:sz w:val="24"/>
          <w:lang w:val="sr-Cyrl-RS"/>
        </w:rPr>
        <w:t xml:space="preserve">е, </w:t>
      </w:r>
      <w:r w:rsidR="006706B2" w:rsidRPr="0069386F">
        <w:rPr>
          <w:sz w:val="24"/>
          <w:lang w:val="sr-Cyrl-RS"/>
        </w:rPr>
        <w:t>уколико је предмет и</w:t>
      </w:r>
      <w:r w:rsidR="003F350D">
        <w:rPr>
          <w:sz w:val="24"/>
          <w:lang w:val="sr-Cyrl-RS"/>
        </w:rPr>
        <w:t xml:space="preserve">нвестиционог улагања адаптација </w:t>
      </w:r>
      <w:r w:rsidR="006706B2" w:rsidRPr="0069386F">
        <w:rPr>
          <w:sz w:val="24"/>
          <w:lang w:val="sr-Cyrl-RS"/>
        </w:rPr>
        <w:t>и</w:t>
      </w:r>
      <w:r w:rsidR="003F350D">
        <w:rPr>
          <w:sz w:val="24"/>
          <w:lang w:val="sr-Cyrl-RS"/>
        </w:rPr>
        <w:t>/или</w:t>
      </w:r>
      <w:r w:rsidR="006706B2" w:rsidRPr="0069386F">
        <w:rPr>
          <w:sz w:val="24"/>
          <w:lang w:val="sr-Cyrl-RS"/>
        </w:rPr>
        <w:t xml:space="preserve"> текуће  одржавање</w:t>
      </w:r>
      <w:r w:rsidR="006706B2" w:rsidRPr="0069386F">
        <w:rPr>
          <w:sz w:val="24"/>
          <w:szCs w:val="24"/>
          <w:lang w:val="sr-Cyrl-CS"/>
        </w:rPr>
        <w:t xml:space="preserve"> производног </w:t>
      </w:r>
      <w:r w:rsidR="006706B2" w:rsidRPr="0069386F">
        <w:rPr>
          <w:color w:val="auto"/>
          <w:sz w:val="24"/>
          <w:szCs w:val="24"/>
          <w:lang w:val="sr-Cyrl-CS"/>
        </w:rPr>
        <w:t xml:space="preserve">простора или пословног простора, објекат на коме се наведени радови обављају у власништву или закупу </w:t>
      </w:r>
      <w:r w:rsidR="006706B2" w:rsidRPr="0069386F">
        <w:rPr>
          <w:sz w:val="24"/>
          <w:szCs w:val="24"/>
          <w:lang w:val="sr-Cyrl-CS"/>
        </w:rPr>
        <w:t xml:space="preserve">привредног субјекта, </w:t>
      </w:r>
      <w:bookmarkStart w:id="0" w:name="_GoBack"/>
      <w:bookmarkEnd w:id="0"/>
      <w:r w:rsidR="006706B2" w:rsidRPr="0069386F">
        <w:rPr>
          <w:sz w:val="24"/>
          <w:szCs w:val="24"/>
          <w:lang w:val="sr-Cyrl-CS"/>
        </w:rPr>
        <w:t>као и да  привредни субјекат има обезбеђен слободан простор и све услове за инсталирање и стављање у функцију машина и опреме која се набавља;</w:t>
      </w:r>
    </w:p>
    <w:p w14:paraId="46535715" w14:textId="7E1B3450" w:rsidR="00BE3594" w:rsidRPr="0069386F" w:rsidRDefault="00BE3594">
      <w:pPr>
        <w:spacing w:after="160" w:line="259" w:lineRule="auto"/>
        <w:ind w:left="0" w:firstLine="0"/>
        <w:jc w:val="left"/>
        <w:rPr>
          <w:sz w:val="24"/>
          <w:szCs w:val="24"/>
          <w:lang w:val="sr-Cyrl-RS"/>
        </w:rPr>
      </w:pPr>
    </w:p>
    <w:p w14:paraId="1D6A3849" w14:textId="3598E9EF"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128675B0" w:rsidR="001722FE" w:rsidRPr="0069386F" w:rsidRDefault="008D1B18" w:rsidP="004729C3">
      <w:pPr>
        <w:numPr>
          <w:ilvl w:val="0"/>
          <w:numId w:val="2"/>
        </w:numPr>
        <w:spacing w:after="0" w:line="240" w:lineRule="auto"/>
        <w:ind w:hanging="348"/>
        <w:rPr>
          <w:sz w:val="24"/>
          <w:szCs w:val="24"/>
          <w:lang w:val="sr-Cyrl-RS"/>
        </w:rPr>
      </w:pPr>
      <w:r w:rsidRPr="0069386F">
        <w:rPr>
          <w:sz w:val="24"/>
          <w:szCs w:val="24"/>
          <w:lang w:val="sr-Cyrl-RS"/>
        </w:rPr>
        <w:t>да у случају одобравања бесповратних средстава, основни подаци о привредном субјекту из</w:t>
      </w:r>
      <w:r w:rsidR="003F350D">
        <w:rPr>
          <w:sz w:val="24"/>
          <w:szCs w:val="24"/>
          <w:lang w:val="sr-Cyrl-RS"/>
        </w:rPr>
        <w:t xml:space="preserve"> захтева могу бити коришћени за</w:t>
      </w:r>
      <w:r w:rsidR="003F350D" w:rsidRPr="0069386F">
        <w:rPr>
          <w:sz w:val="24"/>
          <w:szCs w:val="24"/>
          <w:lang w:val="sr-Cyrl-RS"/>
        </w:rPr>
        <w:t xml:space="preserve"> промовисање </w:t>
      </w:r>
      <w:r w:rsidR="003F350D">
        <w:rPr>
          <w:sz w:val="24"/>
          <w:szCs w:val="24"/>
          <w:lang w:val="sr-Cyrl-RS"/>
        </w:rPr>
        <w:t>п</w:t>
      </w:r>
      <w:r w:rsidR="00B7779B" w:rsidRPr="00B7779B">
        <w:rPr>
          <w:sz w:val="24"/>
          <w:szCs w:val="24"/>
          <w:lang w:val="sr-Cyrl-RS"/>
        </w:rPr>
        <w:t>рограм</w:t>
      </w:r>
      <w:r w:rsidR="003F350D">
        <w:rPr>
          <w:sz w:val="24"/>
          <w:szCs w:val="24"/>
          <w:lang w:val="sr-Cyrl-RS"/>
        </w:rPr>
        <w:t>а</w:t>
      </w:r>
      <w:r w:rsidR="00B7779B" w:rsidRPr="00B7779B">
        <w:rPr>
          <w:sz w:val="24"/>
          <w:szCs w:val="24"/>
          <w:lang w:val="sr-Cyrl-RS"/>
        </w:rPr>
        <w:t xml:space="preserve"> </w:t>
      </w:r>
      <w:r w:rsidR="004729C3" w:rsidRPr="004729C3">
        <w:rPr>
          <w:sz w:val="24"/>
          <w:szCs w:val="24"/>
          <w:lang w:val="sr-Cyrl-RS"/>
        </w:rPr>
        <w:t xml:space="preserve">„Ствараоци Србије” – општи програм финансијске подршке сектору МСПП у 2026. години </w:t>
      </w:r>
      <w:r w:rsidRPr="0069386F">
        <w:rPr>
          <w:sz w:val="24"/>
          <w:szCs w:val="24"/>
          <w:lang w:val="sr-Cyrl-RS"/>
        </w:rPr>
        <w:t>као и за анализу ефеката пр</w:t>
      </w:r>
      <w:r w:rsidR="00D941E6" w:rsidRPr="0069386F">
        <w:rPr>
          <w:sz w:val="24"/>
          <w:szCs w:val="24"/>
          <w:lang w:val="sr-Cyrl-RS"/>
        </w:rPr>
        <w:t>ограма.</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lastRenderedPageBreak/>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325C04"/>
    <w:rsid w:val="00396A58"/>
    <w:rsid w:val="003D399E"/>
    <w:rsid w:val="003E1275"/>
    <w:rsid w:val="003F03F4"/>
    <w:rsid w:val="003F350D"/>
    <w:rsid w:val="0041521A"/>
    <w:rsid w:val="004511CE"/>
    <w:rsid w:val="00452797"/>
    <w:rsid w:val="00467B47"/>
    <w:rsid w:val="004729C3"/>
    <w:rsid w:val="00473705"/>
    <w:rsid w:val="00474068"/>
    <w:rsid w:val="00476961"/>
    <w:rsid w:val="00481357"/>
    <w:rsid w:val="004A2A9B"/>
    <w:rsid w:val="005072C7"/>
    <w:rsid w:val="005614E4"/>
    <w:rsid w:val="005867BF"/>
    <w:rsid w:val="005B4D50"/>
    <w:rsid w:val="005D0D74"/>
    <w:rsid w:val="00632571"/>
    <w:rsid w:val="006666C6"/>
    <w:rsid w:val="006706B2"/>
    <w:rsid w:val="006919BB"/>
    <w:rsid w:val="0069386F"/>
    <w:rsid w:val="006D64B4"/>
    <w:rsid w:val="007403CF"/>
    <w:rsid w:val="007F42B6"/>
    <w:rsid w:val="008251DD"/>
    <w:rsid w:val="008673F8"/>
    <w:rsid w:val="0089449D"/>
    <w:rsid w:val="008970ED"/>
    <w:rsid w:val="008B3461"/>
    <w:rsid w:val="008B52ED"/>
    <w:rsid w:val="008D1B18"/>
    <w:rsid w:val="008F4234"/>
    <w:rsid w:val="00934399"/>
    <w:rsid w:val="00972CD5"/>
    <w:rsid w:val="009A1A9D"/>
    <w:rsid w:val="009C73C9"/>
    <w:rsid w:val="009E5FC1"/>
    <w:rsid w:val="009F26D3"/>
    <w:rsid w:val="00A12ED6"/>
    <w:rsid w:val="00A32238"/>
    <w:rsid w:val="00AA2628"/>
    <w:rsid w:val="00AC316F"/>
    <w:rsid w:val="00AE531A"/>
    <w:rsid w:val="00AF0659"/>
    <w:rsid w:val="00B030A7"/>
    <w:rsid w:val="00B32490"/>
    <w:rsid w:val="00B7779B"/>
    <w:rsid w:val="00BA1F16"/>
    <w:rsid w:val="00BA3253"/>
    <w:rsid w:val="00BA3E82"/>
    <w:rsid w:val="00BE3594"/>
    <w:rsid w:val="00BE4EC3"/>
    <w:rsid w:val="00C65BB7"/>
    <w:rsid w:val="00C765DE"/>
    <w:rsid w:val="00C92777"/>
    <w:rsid w:val="00CC0FF7"/>
    <w:rsid w:val="00CD7C00"/>
    <w:rsid w:val="00CE098F"/>
    <w:rsid w:val="00CE0DC8"/>
    <w:rsid w:val="00D31DA6"/>
    <w:rsid w:val="00D37AE4"/>
    <w:rsid w:val="00D941E6"/>
    <w:rsid w:val="00D96B14"/>
    <w:rsid w:val="00DA0C24"/>
    <w:rsid w:val="00DB142D"/>
    <w:rsid w:val="00E21991"/>
    <w:rsid w:val="00E32C38"/>
    <w:rsid w:val="00E5221E"/>
    <w:rsid w:val="00E570A8"/>
    <w:rsid w:val="00E95BCF"/>
    <w:rsid w:val="00F20EA6"/>
    <w:rsid w:val="00F2232D"/>
    <w:rsid w:val="00F34978"/>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Aleksandra Vučetić</cp:lastModifiedBy>
  <cp:revision>7</cp:revision>
  <dcterms:created xsi:type="dcterms:W3CDTF">2026-08-04T08:08:00Z</dcterms:created>
  <dcterms:modified xsi:type="dcterms:W3CDTF">2026-08-10T09:24:00Z</dcterms:modified>
</cp:coreProperties>
</file>